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A677" w14:textId="77777777" w:rsidR="00DE540A" w:rsidRPr="003810F5" w:rsidRDefault="00DE540A" w:rsidP="00DE5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10F5">
        <w:rPr>
          <w:rFonts w:ascii="Times New Roman" w:hAnsi="Times New Roman"/>
          <w:b/>
          <w:color w:val="000000"/>
          <w:sz w:val="24"/>
          <w:szCs w:val="24"/>
        </w:rPr>
        <w:t>CHECK-LIST</w:t>
      </w:r>
    </w:p>
    <w:p w14:paraId="29D2F74D" w14:textId="77777777" w:rsidR="00DE540A" w:rsidRDefault="00DE540A" w:rsidP="00DE5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DOAÇÃO DE IMÓVEIS – PARAÍSO DOS PÁSSAROS</w:t>
      </w:r>
    </w:p>
    <w:p w14:paraId="1D66172C" w14:textId="77777777" w:rsidR="00DE540A" w:rsidRDefault="00DE540A" w:rsidP="00DE5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093B06C" w14:textId="77777777" w:rsidR="00DE540A" w:rsidRDefault="00DE540A" w:rsidP="00DE5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"/>
        <w:gridCol w:w="3173"/>
        <w:gridCol w:w="1807"/>
        <w:gridCol w:w="1940"/>
        <w:gridCol w:w="561"/>
      </w:tblGrid>
      <w:tr w:rsidR="00DE540A" w:rsidRPr="00BD769D" w14:paraId="15973023" w14:textId="77777777" w:rsidTr="00B90BE5">
        <w:tc>
          <w:tcPr>
            <w:tcW w:w="5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E41D56" w14:textId="77777777" w:rsidR="00DE540A" w:rsidRPr="00BD769D" w:rsidRDefault="00DE540A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6610F" w14:textId="77777777" w:rsidR="00DE540A" w:rsidRPr="00BD769D" w:rsidRDefault="00DE540A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69D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636D1" w14:textId="77777777" w:rsidR="00DE540A" w:rsidRPr="00BD769D" w:rsidRDefault="00DE540A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69D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1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1DCDF" w14:textId="77777777" w:rsidR="00DE540A" w:rsidRPr="00BD769D" w:rsidRDefault="00DE540A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69D">
              <w:rPr>
                <w:rFonts w:ascii="Times New Roman" w:hAnsi="Times New Roman" w:cs="Times New Roman"/>
                <w:b/>
                <w:sz w:val="20"/>
                <w:szCs w:val="20"/>
              </w:rPr>
              <w:t>SIM/NÃO/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PARCIAL</w:t>
            </w:r>
          </w:p>
          <w:p w14:paraId="2D3334E6" w14:textId="77777777" w:rsidR="00DE540A" w:rsidRPr="00BD769D" w:rsidRDefault="00DE540A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69D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125E3" w14:textId="77777777" w:rsidR="00DE540A" w:rsidRPr="00BD769D" w:rsidRDefault="00DE540A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SEQ</w:t>
            </w:r>
            <w:r w:rsidRPr="00BD76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E540A" w:rsidRPr="00BD769D" w14:paraId="11D6E69D" w14:textId="77777777" w:rsidTr="00B90BE5">
        <w:tc>
          <w:tcPr>
            <w:tcW w:w="594" w:type="pct"/>
            <w:tcBorders>
              <w:left w:val="single" w:sz="1" w:space="0" w:color="000000"/>
              <w:bottom w:val="single" w:sz="1" w:space="0" w:color="000000"/>
            </w:tcBorders>
          </w:tcPr>
          <w:p w14:paraId="641E6ACE" w14:textId="77777777" w:rsidR="00DE540A" w:rsidRDefault="00DE540A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18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45499" w14:textId="77777777" w:rsidR="00DE540A" w:rsidRDefault="00DE540A" w:rsidP="00DE540A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Provocar a COSANPA/UESP apresentando a documentação mínimas a ser conferida pelo setor de patrimônio. </w:t>
            </w:r>
          </w:p>
        </w:tc>
        <w:tc>
          <w:tcPr>
            <w:tcW w:w="10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E63C6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675E0" w14:textId="77777777" w:rsidR="00DE540A" w:rsidRPr="00BD769D" w:rsidRDefault="00DE540A" w:rsidP="00B90B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4EF24" w14:textId="77777777" w:rsidR="00DE540A" w:rsidRPr="00BD769D" w:rsidRDefault="00DE540A" w:rsidP="00B90B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40A" w:rsidRPr="00BD769D" w14:paraId="533EE0C9" w14:textId="77777777" w:rsidTr="00B90BE5">
        <w:tc>
          <w:tcPr>
            <w:tcW w:w="594" w:type="pct"/>
            <w:tcBorders>
              <w:left w:val="single" w:sz="1" w:space="0" w:color="000000"/>
              <w:bottom w:val="single" w:sz="1" w:space="0" w:color="000000"/>
            </w:tcBorders>
          </w:tcPr>
          <w:p w14:paraId="7C59C0CA" w14:textId="77777777" w:rsidR="00DE540A" w:rsidRDefault="00DE540A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UESP</w:t>
            </w:r>
          </w:p>
          <w:p w14:paraId="1A460896" w14:textId="77777777" w:rsidR="00DE540A" w:rsidRDefault="00DE540A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C41812" w14:textId="77777777" w:rsidR="00DE540A" w:rsidRDefault="00DE540A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DC1924" w14:textId="77777777" w:rsidR="00DE540A" w:rsidRDefault="00DE540A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BD7989" w14:textId="77777777" w:rsidR="00DE540A" w:rsidRPr="00BD769D" w:rsidRDefault="00DE540A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C2F32" w14:textId="77777777" w:rsidR="00DE540A" w:rsidRDefault="00DE540A" w:rsidP="00DE540A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Conferir a documentação mínima apresentada pelo interessado, quais sejam:</w:t>
            </w:r>
          </w:p>
          <w:p w14:paraId="54DB745E" w14:textId="77777777" w:rsidR="00DE540A" w:rsidRDefault="00DE540A" w:rsidP="00DE540A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Identificação do(s) Requerente(s):</w:t>
            </w:r>
            <w:r w:rsidRPr="00243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C26E0" w14:textId="77777777" w:rsidR="00DE540A" w:rsidRDefault="00DE540A" w:rsidP="00DE540A">
            <w:pPr>
              <w:pStyle w:val="PargrafodaLista"/>
              <w:widowControl w:val="0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862">
              <w:rPr>
                <w:rFonts w:ascii="Times New Roman" w:hAnsi="Times New Roman"/>
                <w:sz w:val="20"/>
                <w:szCs w:val="20"/>
              </w:rPr>
              <w:t>RG e CPF, ou outro documento de identificação oficial de aceitação obrigatória, como carteiras de órgãos de conselhos de classe e a Carteira de Trabalho e Previdência Social, desde que o documento tenha foto e assinatura do interessado.</w:t>
            </w:r>
          </w:p>
          <w:p w14:paraId="273C01FE" w14:textId="77777777" w:rsidR="00DE540A" w:rsidRPr="00243862" w:rsidRDefault="00DE540A" w:rsidP="00DE540A">
            <w:pPr>
              <w:pStyle w:val="PargrafodaLista"/>
              <w:widowControl w:val="0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</w:t>
            </w:r>
            <w:r w:rsidRPr="00243862">
              <w:rPr>
                <w:rFonts w:ascii="Times New Roman" w:hAnsi="Times New Roman"/>
                <w:sz w:val="20"/>
                <w:szCs w:val="20"/>
              </w:rPr>
              <w:t xml:space="preserve"> casado</w:t>
            </w:r>
            <w:r>
              <w:rPr>
                <w:rFonts w:ascii="Times New Roman" w:hAnsi="Times New Roman"/>
                <w:sz w:val="20"/>
                <w:szCs w:val="20"/>
              </w:rPr>
              <w:t>(a)</w:t>
            </w:r>
            <w:r w:rsidRPr="00243862">
              <w:rPr>
                <w:rFonts w:ascii="Times New Roman" w:hAnsi="Times New Roman"/>
                <w:sz w:val="20"/>
                <w:szCs w:val="20"/>
              </w:rPr>
              <w:t>, documentação pessoal do cônjuge e da certidão de casamento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(atualizada)</w:t>
            </w:r>
            <w:r w:rsidRPr="00243862">
              <w:rPr>
                <w:rFonts w:ascii="Times New Roman" w:hAnsi="Times New Roman"/>
                <w:sz w:val="20"/>
                <w:szCs w:val="20"/>
              </w:rPr>
              <w:t>, salvo se o regime de bens for o da separação, voluntária ou obrigatória (artigo 1687 do Código Civil);</w:t>
            </w:r>
          </w:p>
          <w:p w14:paraId="442543F8" w14:textId="77777777" w:rsidR="00DE540A" w:rsidRDefault="00DE540A" w:rsidP="00DE540A">
            <w:pPr>
              <w:pStyle w:val="PargrafodaLista"/>
              <w:widowControl w:val="0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</w:t>
            </w:r>
            <w:r w:rsidRPr="00243862">
              <w:rPr>
                <w:rFonts w:ascii="Times New Roman" w:hAnsi="Times New Roman"/>
                <w:sz w:val="20"/>
                <w:szCs w:val="20"/>
              </w:rPr>
              <w:t xml:space="preserve"> divorciado</w:t>
            </w:r>
            <w:r>
              <w:rPr>
                <w:rFonts w:ascii="Times New Roman" w:hAnsi="Times New Roman"/>
                <w:sz w:val="20"/>
                <w:szCs w:val="20"/>
              </w:rPr>
              <w:t>(a)</w:t>
            </w:r>
            <w:r w:rsidRPr="00243862">
              <w:rPr>
                <w:rFonts w:ascii="Times New Roman" w:hAnsi="Times New Roman"/>
                <w:sz w:val="20"/>
                <w:szCs w:val="20"/>
              </w:rPr>
              <w:t>, certidão de casamento com averbação do divórcio;</w:t>
            </w:r>
          </w:p>
          <w:p w14:paraId="64AD51A4" w14:textId="77777777" w:rsidR="00DE540A" w:rsidRDefault="00DE540A" w:rsidP="00DE540A">
            <w:pPr>
              <w:pStyle w:val="PargrafodaLista"/>
              <w:widowControl w:val="0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</w:t>
            </w:r>
            <w:r w:rsidRPr="00243862">
              <w:rPr>
                <w:rFonts w:ascii="Times New Roman" w:hAnsi="Times New Roman"/>
                <w:sz w:val="20"/>
                <w:szCs w:val="20"/>
              </w:rPr>
              <w:t xml:space="preserve"> viúvo</w:t>
            </w:r>
            <w:r>
              <w:rPr>
                <w:rFonts w:ascii="Times New Roman" w:hAnsi="Times New Roman"/>
                <w:sz w:val="20"/>
                <w:szCs w:val="20"/>
              </w:rPr>
              <w:t>(a)</w:t>
            </w:r>
            <w:r w:rsidRPr="00243862">
              <w:rPr>
                <w:rFonts w:ascii="Times New Roman" w:hAnsi="Times New Roman"/>
                <w:sz w:val="20"/>
                <w:szCs w:val="20"/>
              </w:rPr>
              <w:t xml:space="preserve">, certidão de casamento acompanhada da certidão de óbito; </w:t>
            </w:r>
          </w:p>
          <w:p w14:paraId="6821E488" w14:textId="77777777" w:rsidR="00DE540A" w:rsidRDefault="00DE540A" w:rsidP="00DE540A">
            <w:pPr>
              <w:pStyle w:val="PargrafodaLista"/>
              <w:widowControl w:val="0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 vive </w:t>
            </w:r>
            <w:r w:rsidRPr="00243862">
              <w:rPr>
                <w:rFonts w:ascii="Times New Roman" w:hAnsi="Times New Roman"/>
                <w:sz w:val="20"/>
                <w:szCs w:val="20"/>
              </w:rPr>
              <w:t xml:space="preserve">em união estável com um(a) companheiro(a) e deseje que o imóvel seja transferido para o casal, poderá ser firmada declaração de união estável entre os presentes, dispensada a autenticação de firma com a apresentação de documento de identificação pessoal que possa servir como comparação para a autenticidade da assinatura, na presença de um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agente público,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devendo, neste caso o agente lavrar a autenticidade no próprio documento.</w:t>
            </w:r>
          </w:p>
          <w:p w14:paraId="77491B15" w14:textId="77777777" w:rsidR="00DE540A" w:rsidRPr="00E949FA" w:rsidRDefault="00DE540A" w:rsidP="00DE540A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566F51">
              <w:rPr>
                <w:rFonts w:ascii="Times New Roman" w:hAnsi="Times New Roman"/>
                <w:bCs/>
                <w:sz w:val="20"/>
                <w:szCs w:val="20"/>
              </w:rPr>
              <w:t>omprovação da origem da posse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4AA0E120" w14:textId="77777777" w:rsidR="00DE540A" w:rsidRDefault="00DE540A" w:rsidP="00DE540A">
            <w:pPr>
              <w:pStyle w:val="PargrafodaLista"/>
              <w:widowControl w:val="0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4A0">
              <w:rPr>
                <w:rFonts w:ascii="Times New Roman" w:hAnsi="Times New Roman"/>
                <w:sz w:val="20"/>
                <w:szCs w:val="20"/>
              </w:rPr>
              <w:t xml:space="preserve">autorização de construção fornecida para os remanejados no ano de 2000; </w:t>
            </w:r>
            <w:r>
              <w:rPr>
                <w:rFonts w:ascii="Times New Roman" w:hAnsi="Times New Roman"/>
                <w:sz w:val="20"/>
                <w:szCs w:val="20"/>
              </w:rPr>
              <w:t>ou em sua ausência</w:t>
            </w:r>
            <w:r w:rsidRPr="006B34A0">
              <w:rPr>
                <w:rFonts w:ascii="Times New Roman" w:hAnsi="Times New Roman"/>
                <w:sz w:val="20"/>
                <w:szCs w:val="20"/>
              </w:rPr>
              <w:t>, declaração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D3B">
              <w:rPr>
                <w:rFonts w:ascii="Times New Roman" w:hAnsi="Times New Roman"/>
                <w:sz w:val="20"/>
                <w:szCs w:val="20"/>
              </w:rPr>
              <w:t>firmada</w:t>
            </w:r>
            <w:r w:rsidRPr="006B34A0">
              <w:rPr>
                <w:rFonts w:ascii="Times New Roman" w:hAnsi="Times New Roman"/>
                <w:sz w:val="20"/>
                <w:szCs w:val="20"/>
              </w:rPr>
              <w:t>, por conta e risco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requerente</w:t>
            </w:r>
            <w:r w:rsidRPr="006B34A0">
              <w:rPr>
                <w:rFonts w:ascii="Times New Roman" w:hAnsi="Times New Roman"/>
                <w:sz w:val="20"/>
                <w:szCs w:val="20"/>
              </w:rPr>
              <w:t xml:space="preserve">, de que detém a posse sobre o lote, em que seja indicado o tempo aproximado da posse, conforme modelo a ser elaborado por essa Procuradoria, e assinado na presença de </w:t>
            </w:r>
            <w:r>
              <w:rPr>
                <w:rFonts w:ascii="Times New Roman" w:hAnsi="Times New Roman"/>
                <w:sz w:val="20"/>
                <w:szCs w:val="20"/>
              </w:rPr>
              <w:t>um agente público.</w:t>
            </w:r>
          </w:p>
          <w:p w14:paraId="18E96311" w14:textId="77777777" w:rsidR="00DE540A" w:rsidRPr="00F51E73" w:rsidRDefault="00DE540A" w:rsidP="00DE540A">
            <w:pPr>
              <w:pStyle w:val="PargrafodaLista"/>
              <w:widowControl w:val="0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 imóvel adquirido de remanejado e não houve regularização: </w:t>
            </w:r>
            <w:r w:rsidRPr="00F24EB1">
              <w:rPr>
                <w:rFonts w:ascii="Times New Roman" w:hAnsi="Times New Roman"/>
                <w:sz w:val="20"/>
                <w:szCs w:val="20"/>
              </w:rPr>
              <w:t xml:space="preserve">documento de origem da aquisição, </w:t>
            </w:r>
            <w:r>
              <w:rPr>
                <w:rFonts w:ascii="Times New Roman" w:hAnsi="Times New Roman"/>
                <w:sz w:val="20"/>
                <w:szCs w:val="20"/>
              </w:rPr>
              <w:t>podendo ser o contrato de compra e venda</w:t>
            </w:r>
            <w:r w:rsidRPr="00F24EB1">
              <w:rPr>
                <w:rFonts w:ascii="Times New Roman" w:hAnsi="Times New Roman"/>
                <w:sz w:val="20"/>
                <w:szCs w:val="20"/>
              </w:rPr>
              <w:t>, com a assinatura de alienante e adquirente reconhecidas em cartório;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ou </w:t>
            </w:r>
            <w:r w:rsidRPr="00F24EB1">
              <w:rPr>
                <w:rFonts w:ascii="Times New Roman" w:hAnsi="Times New Roman"/>
                <w:sz w:val="20"/>
                <w:szCs w:val="20"/>
              </w:rPr>
              <w:t xml:space="preserve">termo de doação, com a assinatura do </w:t>
            </w:r>
            <w:proofErr w:type="gramStart"/>
            <w:r w:rsidRPr="00F24EB1">
              <w:rPr>
                <w:rFonts w:ascii="Times New Roman" w:hAnsi="Times New Roman"/>
                <w:sz w:val="20"/>
                <w:szCs w:val="20"/>
              </w:rPr>
              <w:t>doador e donatário reconhecidas</w:t>
            </w:r>
            <w:proofErr w:type="gramEnd"/>
            <w:r w:rsidRPr="00F24EB1">
              <w:rPr>
                <w:rFonts w:ascii="Times New Roman" w:hAnsi="Times New Roman"/>
                <w:sz w:val="20"/>
                <w:szCs w:val="20"/>
              </w:rPr>
              <w:t xml:space="preserve"> em cartório;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ou decisão judicial ou do termo de partilha bens em razão de divórcio ou </w:t>
            </w:r>
            <w:r w:rsidRPr="00F51E73">
              <w:rPr>
                <w:rFonts w:ascii="Times New Roman" w:hAnsi="Times New Roman"/>
                <w:sz w:val="20"/>
                <w:szCs w:val="20"/>
              </w:rPr>
              <w:t>herança, em que se comprove a aquisição do bem pelo interessado.</w:t>
            </w:r>
          </w:p>
          <w:p w14:paraId="4C8A3FDE" w14:textId="77777777" w:rsidR="00DE540A" w:rsidRDefault="00DE540A" w:rsidP="00DE540A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E73">
              <w:rPr>
                <w:rFonts w:ascii="Times New Roman" w:hAnsi="Times New Roman"/>
                <w:sz w:val="20"/>
                <w:szCs w:val="20"/>
              </w:rPr>
              <w:t>Comprovante de residência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em nome próprio do requerente, podendo ser:</w:t>
            </w:r>
          </w:p>
          <w:p w14:paraId="6EC1066E" w14:textId="77777777" w:rsidR="00DE540A" w:rsidRDefault="00DE540A" w:rsidP="00DE540A">
            <w:pPr>
              <w:pStyle w:val="PargrafodaLista"/>
              <w:widowControl w:val="0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Conta de água ou conta de energia elétrica ou conta de telefone ou correspondência, desde que em nome próprio do requerente e indiquem o mesmo endereço do lote objeto do pedido. </w:t>
            </w:r>
          </w:p>
          <w:p w14:paraId="7E20A18B" w14:textId="77777777" w:rsidR="00DE540A" w:rsidRPr="007D42CB" w:rsidRDefault="00DE540A" w:rsidP="00DE540A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Atuar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o processo identificando o nome completo do(s) interessado(s) no campo correspondente.</w:t>
            </w:r>
          </w:p>
        </w:tc>
        <w:tc>
          <w:tcPr>
            <w:tcW w:w="10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24DCD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F9880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A36FA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BCB71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897D9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64BF5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CADAD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F9E1E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19754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72E5C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A45C8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3D2A3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48DE8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4DD30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66775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BD85C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807C8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F4CA3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BDFE8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9A730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Memorando Circular nº 02/2020-PJU</w:t>
            </w:r>
          </w:p>
          <w:p w14:paraId="624FC975" w14:textId="77777777" w:rsidR="00DE540A" w:rsidRPr="005D391F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Parecer referencial nº 01/2020 -PJU</w:t>
            </w: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0726F" w14:textId="77777777" w:rsidR="00DE540A" w:rsidRPr="00BD769D" w:rsidRDefault="00DE540A" w:rsidP="00B90B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2D981" w14:textId="77777777" w:rsidR="00DE540A" w:rsidRPr="00BD769D" w:rsidRDefault="00DE540A" w:rsidP="00B90B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40A" w:rsidRPr="00BD769D" w14:paraId="2BB74102" w14:textId="77777777" w:rsidTr="00B90BE5">
        <w:tc>
          <w:tcPr>
            <w:tcW w:w="5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425E54" w14:textId="77777777" w:rsidR="00DE540A" w:rsidRDefault="00DE540A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UESP</w:t>
            </w:r>
          </w:p>
        </w:tc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99827" w14:textId="77777777" w:rsidR="00DE540A" w:rsidRDefault="00DE540A" w:rsidP="00DE540A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909">
              <w:rPr>
                <w:rFonts w:ascii="Times New Roman" w:hAnsi="Times New Roman"/>
                <w:sz w:val="20"/>
                <w:szCs w:val="20"/>
              </w:rPr>
              <w:t>Realizar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 vistoria e emitir declaração de vistoria de confrontação, juntando-a aos autos.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EEFA1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Memorando Circular nº 02/2020-PJU</w:t>
            </w:r>
          </w:p>
          <w:p w14:paraId="10FBB6B4" w14:textId="77777777" w:rsidR="00DE540A" w:rsidRPr="005D391F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Parecer referencial nº 01/2020 -PJU</w:t>
            </w:r>
          </w:p>
        </w:tc>
        <w:tc>
          <w:tcPr>
            <w:tcW w:w="1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CC83F" w14:textId="77777777" w:rsidR="00DE540A" w:rsidRPr="00F21E81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BADCD9" w14:textId="77777777" w:rsidR="00DE540A" w:rsidRPr="00BD769D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DE540A" w:rsidRPr="00BD769D" w14:paraId="126A8EA4" w14:textId="77777777" w:rsidTr="00B90BE5">
        <w:tc>
          <w:tcPr>
            <w:tcW w:w="5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45AAD7" w14:textId="77777777" w:rsidR="00DE540A" w:rsidRDefault="00DE540A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PJU</w:t>
            </w:r>
          </w:p>
        </w:tc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7CE06" w14:textId="77777777" w:rsidR="00DE540A" w:rsidRDefault="00DE540A" w:rsidP="00DE540A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909">
              <w:rPr>
                <w:rFonts w:ascii="Times New Roman" w:hAnsi="Times New Roman"/>
                <w:sz w:val="20"/>
                <w:szCs w:val="20"/>
              </w:rPr>
              <w:t>Parecer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Jurídico. Se favorável: autos seguem com Parecer e minuta do Termo de Doação (duas vias) em favor do interessado. Caso contrário: somente com o Parecer.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7A6CD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Memorando Circular nº 02/2020-PJU</w:t>
            </w:r>
          </w:p>
          <w:p w14:paraId="0476F299" w14:textId="77777777" w:rsidR="00DE540A" w:rsidRPr="005D391F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Parecer referencial nº 01/2020 -PJU</w:t>
            </w:r>
          </w:p>
        </w:tc>
        <w:tc>
          <w:tcPr>
            <w:tcW w:w="1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58F2D" w14:textId="77777777" w:rsidR="00DE540A" w:rsidRPr="00F21E81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2A903" w14:textId="77777777" w:rsidR="00DE540A" w:rsidRPr="00BD769D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DE540A" w:rsidRPr="00BD769D" w14:paraId="641E7011" w14:textId="77777777" w:rsidTr="00B90BE5">
        <w:tc>
          <w:tcPr>
            <w:tcW w:w="5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EEE60C" w14:textId="77777777" w:rsidR="00DE540A" w:rsidRPr="00BD769D" w:rsidRDefault="00DE540A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UESP</w:t>
            </w:r>
          </w:p>
        </w:tc>
        <w:tc>
          <w:tcPr>
            <w:tcW w:w="18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C243E" w14:textId="77777777" w:rsidR="00DE540A" w:rsidRDefault="00DE540A" w:rsidP="00DE540A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 favorável o parecer: colher a assinatura dos Diretores e a do interessado no Termo de Doação, entregando uma via do documento para o interessado, mediante recibo, e a outra, para arquivo. Ambos, recibo e Termo de Doação assinados devem ser juntados aos autos.</w:t>
            </w:r>
          </w:p>
          <w:p w14:paraId="4B0715BF" w14:textId="77777777" w:rsidR="00DE540A" w:rsidRPr="00BD769D" w:rsidRDefault="00DE540A" w:rsidP="00DE540A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Caso parecer desfavorável, comunicar o motivo ao interessado, e sendo a pendência sanável, atribuir um prazo para o atendimento, sob pena de arquivamento.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A1534" w14:textId="77777777" w:rsidR="00DE540A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Memorando Circular nº 02/2020-PJU</w:t>
            </w:r>
          </w:p>
          <w:p w14:paraId="6E6C5D68" w14:textId="77777777" w:rsidR="00DE540A" w:rsidRPr="005D391F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Parecer referencial nº 01/2020 -PJU</w:t>
            </w:r>
          </w:p>
        </w:tc>
        <w:tc>
          <w:tcPr>
            <w:tcW w:w="1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83FBD" w14:textId="77777777" w:rsidR="00DE540A" w:rsidRPr="00BD769D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2114C" w14:textId="77777777" w:rsidR="00DE540A" w:rsidRPr="00BD769D" w:rsidRDefault="00DE540A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BE25BF" w14:textId="77777777" w:rsidR="00DE540A" w:rsidRPr="0026464D" w:rsidRDefault="00DE540A" w:rsidP="00DE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26464D">
        <w:rPr>
          <w:rFonts w:ascii="Times New Roman" w:hAnsi="Times New Roman"/>
          <w:color w:val="FF0000"/>
          <w:sz w:val="20"/>
          <w:szCs w:val="20"/>
        </w:rPr>
        <w:t xml:space="preserve">OBS: Todos os documentos a seguir apontados deverão ser apresentados em original e cópia, conforme o inciso II do artigo 3º da Lei nº. 13.726 de 8 de outubro de 2018, dispensando-se a autenticação das cópias, cabendo ao agente público, nesse caso, </w:t>
      </w:r>
      <w:r w:rsidRPr="0026464D">
        <w:rPr>
          <w:rFonts w:ascii="Times New Roman" w:hAnsi="Times New Roman"/>
          <w:color w:val="FF0000"/>
          <w:sz w:val="20"/>
          <w:szCs w:val="20"/>
          <w:u w:val="single"/>
        </w:rPr>
        <w:t>mediante a comparação entre o original e a cópia</w:t>
      </w:r>
      <w:r w:rsidRPr="0026464D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Pr="0026464D">
        <w:rPr>
          <w:rFonts w:ascii="Times New Roman" w:hAnsi="Times New Roman"/>
          <w:color w:val="FF0000"/>
          <w:sz w:val="20"/>
          <w:szCs w:val="20"/>
          <w:u w:val="single"/>
        </w:rPr>
        <w:t>atestar a autenticidade</w:t>
      </w:r>
      <w:r w:rsidRPr="0026464D">
        <w:rPr>
          <w:rFonts w:ascii="Times New Roman" w:hAnsi="Times New Roman"/>
          <w:color w:val="FF0000"/>
          <w:sz w:val="20"/>
          <w:szCs w:val="20"/>
        </w:rPr>
        <w:t xml:space="preserve">. Entretanto, quando o interessado não trouxer os originais para comparação da semelhança com a cópia, só poderão ser aceitas </w:t>
      </w:r>
      <w:r w:rsidRPr="0026464D">
        <w:rPr>
          <w:rFonts w:ascii="Times New Roman" w:hAnsi="Times New Roman"/>
          <w:color w:val="FF0000"/>
          <w:sz w:val="20"/>
          <w:szCs w:val="20"/>
          <w:u w:val="single"/>
        </w:rPr>
        <w:t>cópias autenticadas</w:t>
      </w:r>
      <w:r w:rsidRPr="0026464D">
        <w:rPr>
          <w:rFonts w:ascii="Times New Roman" w:hAnsi="Times New Roman"/>
          <w:color w:val="FF0000"/>
          <w:sz w:val="20"/>
          <w:szCs w:val="20"/>
        </w:rPr>
        <w:t>.</w:t>
      </w:r>
    </w:p>
    <w:p w14:paraId="3F113AE8" w14:textId="77777777" w:rsidR="00E65D98" w:rsidRPr="00DE540A" w:rsidRDefault="00E65D98" w:rsidP="00DE540A"/>
    <w:sectPr w:rsidR="00E65D98" w:rsidRPr="00DE54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1273" w14:textId="77777777" w:rsidR="001C653F" w:rsidRDefault="001C653F" w:rsidP="003F1859">
      <w:pPr>
        <w:spacing w:after="0" w:line="240" w:lineRule="auto"/>
      </w:pPr>
      <w:r>
        <w:separator/>
      </w:r>
    </w:p>
  </w:endnote>
  <w:endnote w:type="continuationSeparator" w:id="0">
    <w:p w14:paraId="34E4E8DE" w14:textId="77777777" w:rsidR="001C653F" w:rsidRDefault="001C653F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7A9D" w14:textId="77777777" w:rsidR="001C653F" w:rsidRDefault="001C653F" w:rsidP="003F1859">
      <w:pPr>
        <w:spacing w:after="0" w:line="240" w:lineRule="auto"/>
      </w:pPr>
      <w:r>
        <w:separator/>
      </w:r>
    </w:p>
  </w:footnote>
  <w:footnote w:type="continuationSeparator" w:id="0">
    <w:p w14:paraId="320B8683" w14:textId="77777777" w:rsidR="001C653F" w:rsidRDefault="001C653F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C60"/>
    <w:multiLevelType w:val="multilevel"/>
    <w:tmpl w:val="8FA8A4D8"/>
    <w:lvl w:ilvl="0">
      <w:start w:val="1"/>
      <w:numFmt w:val="lowerLetter"/>
      <w:suff w:val="space"/>
      <w:lvlText w:val="%1)"/>
      <w:lvlJc w:val="left"/>
      <w:pPr>
        <w:ind w:left="57" w:hanging="1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45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7" w:hanging="180"/>
      </w:pPr>
      <w:rPr>
        <w:rFonts w:hint="default"/>
      </w:rPr>
    </w:lvl>
  </w:abstractNum>
  <w:abstractNum w:abstractNumId="1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993602598">
    <w:abstractNumId w:val="1"/>
  </w:num>
  <w:num w:numId="2" w16cid:durableId="83010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2"/>
    <w:rsid w:val="000804F8"/>
    <w:rsid w:val="000A51F1"/>
    <w:rsid w:val="00173A80"/>
    <w:rsid w:val="001C653F"/>
    <w:rsid w:val="001F7D5D"/>
    <w:rsid w:val="0022555B"/>
    <w:rsid w:val="00252D89"/>
    <w:rsid w:val="0027323A"/>
    <w:rsid w:val="002A465A"/>
    <w:rsid w:val="002D6631"/>
    <w:rsid w:val="00315735"/>
    <w:rsid w:val="00370731"/>
    <w:rsid w:val="003801B2"/>
    <w:rsid w:val="003D3298"/>
    <w:rsid w:val="003F1859"/>
    <w:rsid w:val="00427B73"/>
    <w:rsid w:val="004870B4"/>
    <w:rsid w:val="004A0E61"/>
    <w:rsid w:val="005019A7"/>
    <w:rsid w:val="00515C6C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C206C"/>
    <w:rsid w:val="006E7EB8"/>
    <w:rsid w:val="00715563"/>
    <w:rsid w:val="008943A6"/>
    <w:rsid w:val="00952E7F"/>
    <w:rsid w:val="00953BE5"/>
    <w:rsid w:val="009C2C87"/>
    <w:rsid w:val="009D1222"/>
    <w:rsid w:val="00A02C02"/>
    <w:rsid w:val="00A168AC"/>
    <w:rsid w:val="00A374B4"/>
    <w:rsid w:val="00A45822"/>
    <w:rsid w:val="00A55CD3"/>
    <w:rsid w:val="00A86B48"/>
    <w:rsid w:val="00AC7604"/>
    <w:rsid w:val="00B00D98"/>
    <w:rsid w:val="00B4298A"/>
    <w:rsid w:val="00C10667"/>
    <w:rsid w:val="00C16127"/>
    <w:rsid w:val="00C424AF"/>
    <w:rsid w:val="00D003D0"/>
    <w:rsid w:val="00D12616"/>
    <w:rsid w:val="00D406F4"/>
    <w:rsid w:val="00DE540A"/>
    <w:rsid w:val="00DE72D1"/>
    <w:rsid w:val="00DF07EE"/>
    <w:rsid w:val="00E56527"/>
    <w:rsid w:val="00E65D98"/>
    <w:rsid w:val="00E97E42"/>
    <w:rsid w:val="00EA44CA"/>
    <w:rsid w:val="00EB0070"/>
    <w:rsid w:val="00EF66F6"/>
    <w:rsid w:val="00F633CF"/>
    <w:rsid w:val="00F77524"/>
    <w:rsid w:val="00F819A9"/>
    <w:rsid w:val="00F85308"/>
    <w:rsid w:val="00F9314A"/>
    <w:rsid w:val="00FA49D0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AD9-D0DE-4440-BF45-A3EF179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Gisleno Augusto</cp:lastModifiedBy>
  <cp:revision>2</cp:revision>
  <cp:lastPrinted>2023-03-14T20:12:00Z</cp:lastPrinted>
  <dcterms:created xsi:type="dcterms:W3CDTF">2023-04-24T12:08:00Z</dcterms:created>
  <dcterms:modified xsi:type="dcterms:W3CDTF">2023-04-24T12:08:00Z</dcterms:modified>
</cp:coreProperties>
</file>