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275994" w:rsidRDefault="005A7009" w:rsidP="005A7009">
      <w:pPr>
        <w:autoSpaceDE w:val="0"/>
        <w:jc w:val="center"/>
        <w:rPr>
          <w:b/>
          <w:bCs/>
        </w:rPr>
      </w:pPr>
      <w:r w:rsidRPr="005A7009">
        <w:rPr>
          <w:b/>
          <w:bCs/>
        </w:rPr>
        <w:t>AVISO DE SUSPENSÃO DE LICITAÇÃO</w:t>
      </w:r>
    </w:p>
    <w:p w:rsidR="00543771" w:rsidRPr="005A7009" w:rsidRDefault="00543771" w:rsidP="005A7009">
      <w:pPr>
        <w:autoSpaceDE w:val="0"/>
        <w:jc w:val="center"/>
        <w:rPr>
          <w:b/>
          <w:bCs/>
        </w:rPr>
      </w:pPr>
    </w:p>
    <w:p w:rsidR="00A23A08" w:rsidRDefault="00543771" w:rsidP="00543771">
      <w:pPr>
        <w:autoSpaceDE w:val="0"/>
        <w:spacing w:line="276" w:lineRule="auto"/>
        <w:jc w:val="center"/>
        <w:rPr>
          <w:b/>
          <w:bCs/>
        </w:rPr>
      </w:pPr>
      <w:r w:rsidRPr="00543771">
        <w:rPr>
          <w:b/>
          <w:bCs/>
        </w:rPr>
        <w:t xml:space="preserve">CONCORRÊNCIA </w:t>
      </w:r>
      <w:r w:rsidR="00C02CC8">
        <w:rPr>
          <w:b/>
          <w:bCs/>
        </w:rPr>
        <w:t xml:space="preserve">PÚBLICA </w:t>
      </w:r>
      <w:r w:rsidRPr="00543771">
        <w:rPr>
          <w:b/>
          <w:bCs/>
        </w:rPr>
        <w:t>Nº00</w:t>
      </w:r>
      <w:r w:rsidR="00010CB6">
        <w:rPr>
          <w:b/>
          <w:bCs/>
        </w:rPr>
        <w:t>2</w:t>
      </w:r>
      <w:r w:rsidRPr="00543771">
        <w:rPr>
          <w:b/>
          <w:bCs/>
        </w:rPr>
        <w:t>/201</w:t>
      </w:r>
      <w:r w:rsidR="00010CB6">
        <w:rPr>
          <w:b/>
          <w:bCs/>
        </w:rPr>
        <w:t>6</w:t>
      </w:r>
      <w:proofErr w:type="gramStart"/>
      <w:r w:rsidRPr="00543771">
        <w:rPr>
          <w:b/>
          <w:bCs/>
        </w:rPr>
        <w:t xml:space="preserve">  </w:t>
      </w:r>
      <w:proofErr w:type="gramEnd"/>
      <w:r w:rsidRPr="00543771">
        <w:rPr>
          <w:b/>
          <w:bCs/>
        </w:rPr>
        <w:t xml:space="preserve">- </w:t>
      </w:r>
      <w:r w:rsidR="004A670B">
        <w:rPr>
          <w:b/>
          <w:bCs/>
        </w:rPr>
        <w:t>CPL/</w:t>
      </w:r>
      <w:r w:rsidRPr="00543771">
        <w:rPr>
          <w:b/>
          <w:bCs/>
        </w:rPr>
        <w:t>COSANPA</w:t>
      </w:r>
    </w:p>
    <w:p w:rsidR="00543771" w:rsidRDefault="00543771" w:rsidP="00543771">
      <w:pPr>
        <w:autoSpaceDE w:val="0"/>
        <w:spacing w:line="276" w:lineRule="auto"/>
        <w:jc w:val="center"/>
        <w:rPr>
          <w:b/>
          <w:bCs/>
        </w:rPr>
      </w:pPr>
    </w:p>
    <w:p w:rsidR="00543771" w:rsidRPr="005A0B51" w:rsidRDefault="00543771" w:rsidP="00543771">
      <w:pPr>
        <w:autoSpaceDE w:val="0"/>
        <w:spacing w:line="276" w:lineRule="auto"/>
        <w:jc w:val="center"/>
        <w:rPr>
          <w:b/>
          <w:bCs/>
        </w:rPr>
      </w:pPr>
    </w:p>
    <w:p w:rsidR="00701AA4" w:rsidRPr="00347552" w:rsidRDefault="005A7009" w:rsidP="00275994">
      <w:pPr>
        <w:spacing w:line="276" w:lineRule="auto"/>
        <w:jc w:val="both"/>
      </w:pPr>
      <w:r w:rsidRPr="002C38FF">
        <w:rPr>
          <w:sz w:val="23"/>
          <w:szCs w:val="23"/>
        </w:rPr>
        <w:t>O Presidente da Companhia de Saneamento do Pará, através da Comissão Permanente de Licitação, instituída pela Portaria nº 1</w:t>
      </w:r>
      <w:r w:rsidR="00275994">
        <w:rPr>
          <w:sz w:val="23"/>
          <w:szCs w:val="23"/>
        </w:rPr>
        <w:t>055</w:t>
      </w:r>
      <w:r w:rsidRPr="002C38FF">
        <w:rPr>
          <w:sz w:val="23"/>
          <w:szCs w:val="23"/>
        </w:rPr>
        <w:t>/2015, torna público que</w:t>
      </w:r>
      <w:r>
        <w:rPr>
          <w:sz w:val="23"/>
          <w:szCs w:val="23"/>
        </w:rPr>
        <w:t xml:space="preserve"> o processo licitatório</w:t>
      </w:r>
      <w:r w:rsidR="00543771" w:rsidRPr="00543771">
        <w:rPr>
          <w:bCs/>
          <w:sz w:val="23"/>
          <w:szCs w:val="23"/>
        </w:rPr>
        <w:t xml:space="preserve"> </w:t>
      </w:r>
      <w:r w:rsidR="00543771" w:rsidRPr="00E50731">
        <w:rPr>
          <w:bCs/>
          <w:sz w:val="23"/>
          <w:szCs w:val="23"/>
        </w:rPr>
        <w:t xml:space="preserve">CONCORRÊNCIA </w:t>
      </w:r>
      <w:r w:rsidR="00C02CC8">
        <w:rPr>
          <w:bCs/>
          <w:sz w:val="23"/>
          <w:szCs w:val="23"/>
        </w:rPr>
        <w:t xml:space="preserve">PÚBLICA </w:t>
      </w:r>
      <w:r w:rsidR="00543771" w:rsidRPr="00E50731">
        <w:rPr>
          <w:bCs/>
          <w:sz w:val="23"/>
          <w:szCs w:val="23"/>
        </w:rPr>
        <w:t>Nº00</w:t>
      </w:r>
      <w:r w:rsidR="00010CB6">
        <w:rPr>
          <w:bCs/>
          <w:sz w:val="23"/>
          <w:szCs w:val="23"/>
        </w:rPr>
        <w:t>2</w:t>
      </w:r>
      <w:r w:rsidR="00543771" w:rsidRPr="00E50731">
        <w:rPr>
          <w:bCs/>
          <w:sz w:val="23"/>
          <w:szCs w:val="23"/>
        </w:rPr>
        <w:t>/201</w:t>
      </w:r>
      <w:r w:rsidR="00010CB6">
        <w:rPr>
          <w:bCs/>
          <w:sz w:val="23"/>
          <w:szCs w:val="23"/>
        </w:rPr>
        <w:t>6</w:t>
      </w:r>
      <w:r w:rsidRPr="00701AA4">
        <w:rPr>
          <w:bCs/>
        </w:rPr>
        <w:t>,</w:t>
      </w:r>
      <w:r w:rsidR="00701AA4" w:rsidRPr="00701AA4">
        <w:rPr>
          <w:bCs/>
        </w:rPr>
        <w:t xml:space="preserve"> cujo objeto é a</w:t>
      </w:r>
      <w:r w:rsidR="00010CB6">
        <w:rPr>
          <w:bCs/>
        </w:rPr>
        <w:t xml:space="preserve"> </w:t>
      </w:r>
      <w:r w:rsidR="00010CB6" w:rsidRPr="007A6185">
        <w:t>SELEÇÃO E CONTRATAÇÃO DE EMPRESA ESPECIALIZADA DE SERVIÇOS DE ORGANIZAÇÃO E SISTEMATIZAÇÃO DE CONCURSO PÚBLICO DE PROVAS E PROVAS E TÍTULOS, PARA PREENCHIMENTO DE VAGAS EM CARGOS DE PROVIMENTO EFETIVO DO QUADRO DE EMPREGADOS DA COSANPA E CADASTRO DE RESERVA</w:t>
      </w:r>
      <w:r w:rsidR="00010CB6" w:rsidRPr="006005F4">
        <w:rPr>
          <w:b/>
        </w:rPr>
        <w:t xml:space="preserve">, </w:t>
      </w:r>
      <w:r w:rsidR="00010CB6" w:rsidRPr="00F22605">
        <w:t xml:space="preserve">Conforme Termo de Referência </w:t>
      </w:r>
      <w:r w:rsidR="00010CB6">
        <w:t xml:space="preserve">Técnica </w:t>
      </w:r>
      <w:r w:rsidR="00010CB6" w:rsidRPr="00F22605">
        <w:t>DPL 010/2016</w:t>
      </w:r>
      <w:r w:rsidR="00543771" w:rsidRPr="00543771">
        <w:rPr>
          <w:bCs/>
        </w:rPr>
        <w:t xml:space="preserve">, </w:t>
      </w:r>
      <w:r w:rsidR="0055118B">
        <w:rPr>
          <w:bCs/>
        </w:rPr>
        <w:t xml:space="preserve">que iria ocorrer no dia 01/07/2016, às 10:00h, </w:t>
      </w:r>
      <w:r w:rsidR="00543771" w:rsidRPr="00543771">
        <w:rPr>
          <w:bCs/>
        </w:rPr>
        <w:t xml:space="preserve">encontra-se </w:t>
      </w:r>
      <w:r w:rsidR="00543771" w:rsidRPr="00543771">
        <w:rPr>
          <w:bCs/>
          <w:u w:val="single"/>
        </w:rPr>
        <w:t>suspens</w:t>
      </w:r>
      <w:r w:rsidR="00010CB6">
        <w:rPr>
          <w:bCs/>
          <w:u w:val="single"/>
        </w:rPr>
        <w:t>a</w:t>
      </w:r>
      <w:r w:rsidR="00543771" w:rsidRPr="00543771">
        <w:rPr>
          <w:bCs/>
        </w:rPr>
        <w:t xml:space="preserve"> </w:t>
      </w:r>
      <w:r w:rsidR="0055118B" w:rsidRPr="00347552">
        <w:rPr>
          <w:lang/>
        </w:rPr>
        <w:t>em decorrência de fatos supervenientes</w:t>
      </w:r>
      <w:r w:rsidR="0055118B">
        <w:rPr>
          <w:bCs/>
        </w:rPr>
        <w:t xml:space="preserve">, </w:t>
      </w:r>
      <w:r w:rsidR="00543771" w:rsidRPr="00543771">
        <w:rPr>
          <w:bCs/>
        </w:rPr>
        <w:t xml:space="preserve">com base no art.43, § 3º da Lei </w:t>
      </w:r>
      <w:r w:rsidR="00543771">
        <w:rPr>
          <w:bCs/>
        </w:rPr>
        <w:t>8.666/93.</w:t>
      </w:r>
    </w:p>
    <w:p w:rsidR="00674A33" w:rsidRDefault="00674A33" w:rsidP="00275994">
      <w:pPr>
        <w:autoSpaceDE w:val="0"/>
        <w:spacing w:line="276" w:lineRule="auto"/>
        <w:jc w:val="both"/>
        <w:rPr>
          <w:b/>
        </w:rPr>
      </w:pPr>
    </w:p>
    <w:p w:rsidR="00A23A08" w:rsidRPr="0028510B" w:rsidRDefault="00A23A08" w:rsidP="00275994">
      <w:pPr>
        <w:autoSpaceDE w:val="0"/>
        <w:spacing w:line="276" w:lineRule="auto"/>
        <w:ind w:left="1134" w:hanging="1134"/>
        <w:jc w:val="both"/>
      </w:pPr>
    </w:p>
    <w:p w:rsidR="00A23A08" w:rsidRPr="0028510B" w:rsidRDefault="00674A33" w:rsidP="00275994">
      <w:pPr>
        <w:autoSpaceDE w:val="0"/>
        <w:spacing w:line="276" w:lineRule="auto"/>
        <w:jc w:val="both"/>
      </w:pPr>
      <w:r>
        <w:t xml:space="preserve">Belém/PA, </w:t>
      </w:r>
      <w:r w:rsidR="00740E51">
        <w:t>30</w:t>
      </w:r>
      <w:r>
        <w:t xml:space="preserve"> </w:t>
      </w:r>
      <w:r w:rsidR="00A23A08" w:rsidRPr="0028510B">
        <w:t xml:space="preserve">de </w:t>
      </w:r>
      <w:r w:rsidR="00543771">
        <w:t>ju</w:t>
      </w:r>
      <w:r w:rsidR="00010CB6">
        <w:t>nho</w:t>
      </w:r>
      <w:r w:rsidR="00FC28BE">
        <w:t xml:space="preserve"> </w:t>
      </w:r>
      <w:r w:rsidR="00A23A08" w:rsidRPr="0028510B">
        <w:t xml:space="preserve"> de 201</w:t>
      </w:r>
      <w:r w:rsidR="00010CB6">
        <w:t>6</w:t>
      </w:r>
      <w:r w:rsidR="00A23A08" w:rsidRPr="0028510B">
        <w:t>.</w:t>
      </w:r>
    </w:p>
    <w:p w:rsidR="00A23A08" w:rsidRPr="0028510B" w:rsidRDefault="00A23A08" w:rsidP="00275994">
      <w:pPr>
        <w:autoSpaceDE w:val="0"/>
        <w:spacing w:line="276" w:lineRule="auto"/>
        <w:ind w:right="-2"/>
        <w:jc w:val="both"/>
      </w:pPr>
    </w:p>
    <w:p w:rsidR="00275994" w:rsidRPr="0028510B" w:rsidRDefault="00275994" w:rsidP="00275994">
      <w:pPr>
        <w:autoSpaceDE w:val="0"/>
        <w:spacing w:line="276" w:lineRule="auto"/>
        <w:ind w:right="-2"/>
        <w:jc w:val="both"/>
      </w:pPr>
    </w:p>
    <w:p w:rsidR="00A23A08" w:rsidRPr="0028510B" w:rsidRDefault="00A23A08" w:rsidP="00275994">
      <w:pPr>
        <w:spacing w:line="276" w:lineRule="auto"/>
        <w:ind w:right="-2"/>
        <w:rPr>
          <w:bCs/>
        </w:rPr>
      </w:pPr>
    </w:p>
    <w:p w:rsidR="00A23A08" w:rsidRPr="0028510B" w:rsidRDefault="00A23A08" w:rsidP="00275994">
      <w:pPr>
        <w:spacing w:line="276" w:lineRule="auto"/>
        <w:jc w:val="center"/>
        <w:rPr>
          <w:bCs/>
        </w:rPr>
      </w:pPr>
      <w:r w:rsidRPr="0028510B">
        <w:rPr>
          <w:bCs/>
        </w:rPr>
        <w:t>Ana Beatriz de Souza Oliveira</w:t>
      </w:r>
    </w:p>
    <w:p w:rsidR="00A23A08" w:rsidRPr="0028510B" w:rsidRDefault="00A23A08" w:rsidP="00275994">
      <w:pPr>
        <w:spacing w:line="276" w:lineRule="auto"/>
        <w:jc w:val="center"/>
      </w:pPr>
      <w:r w:rsidRPr="0028510B">
        <w:rPr>
          <w:bCs/>
        </w:rPr>
        <w:t>Presidente da Comissão Permanente de Licitação</w:t>
      </w:r>
    </w:p>
    <w:p w:rsidR="00A23A08" w:rsidRDefault="00A23A08" w:rsidP="00275994">
      <w:pPr>
        <w:spacing w:line="276" w:lineRule="auto"/>
        <w:ind w:right="-2"/>
        <w:jc w:val="center"/>
      </w:pPr>
    </w:p>
    <w:p w:rsidR="00FC28BE" w:rsidRDefault="00FC28BE" w:rsidP="00275994">
      <w:pPr>
        <w:spacing w:line="276" w:lineRule="auto"/>
        <w:ind w:right="-2"/>
        <w:jc w:val="center"/>
      </w:pPr>
    </w:p>
    <w:p w:rsidR="00275994" w:rsidRPr="0028510B" w:rsidRDefault="00275994" w:rsidP="00275994">
      <w:pPr>
        <w:spacing w:line="276" w:lineRule="auto"/>
        <w:ind w:right="-2"/>
        <w:jc w:val="center"/>
      </w:pPr>
    </w:p>
    <w:p w:rsidR="00A23A08" w:rsidRPr="0028510B" w:rsidRDefault="00A23A08" w:rsidP="00275994">
      <w:pPr>
        <w:spacing w:line="276" w:lineRule="auto"/>
        <w:ind w:right="-2"/>
        <w:jc w:val="center"/>
      </w:pPr>
    </w:p>
    <w:p w:rsidR="00A23A08" w:rsidRPr="0028510B" w:rsidRDefault="00A23A08" w:rsidP="00275994">
      <w:pPr>
        <w:spacing w:line="276" w:lineRule="auto"/>
        <w:ind w:right="-2"/>
        <w:jc w:val="center"/>
      </w:pPr>
    </w:p>
    <w:p w:rsidR="00A23A08" w:rsidRPr="0028510B" w:rsidRDefault="00A23A08" w:rsidP="00275994">
      <w:pPr>
        <w:spacing w:line="276" w:lineRule="auto"/>
        <w:ind w:right="-2"/>
        <w:jc w:val="center"/>
        <w:rPr>
          <w:bCs/>
        </w:rPr>
      </w:pPr>
      <w:r w:rsidRPr="0028510B">
        <w:rPr>
          <w:bCs/>
        </w:rPr>
        <w:t>Luciano</w:t>
      </w:r>
      <w:proofErr w:type="gramStart"/>
      <w:r w:rsidRPr="0028510B">
        <w:rPr>
          <w:bCs/>
        </w:rPr>
        <w:t xml:space="preserve">  </w:t>
      </w:r>
      <w:proofErr w:type="gramEnd"/>
      <w:r w:rsidRPr="0028510B">
        <w:rPr>
          <w:bCs/>
        </w:rPr>
        <w:t>Lopes</w:t>
      </w:r>
      <w:r w:rsidR="00FC28BE">
        <w:rPr>
          <w:bCs/>
        </w:rPr>
        <w:t xml:space="preserve"> Dias</w:t>
      </w:r>
    </w:p>
    <w:p w:rsidR="00416ACE" w:rsidRDefault="00A23A08" w:rsidP="00275994">
      <w:pPr>
        <w:spacing w:line="276" w:lineRule="auto"/>
        <w:ind w:right="-2"/>
        <w:jc w:val="center"/>
        <w:rPr>
          <w:bCs/>
        </w:rPr>
      </w:pPr>
      <w:r w:rsidRPr="0028510B">
        <w:rPr>
          <w:bCs/>
        </w:rPr>
        <w:t xml:space="preserve">Presidente da </w:t>
      </w:r>
      <w:r w:rsidR="00416ACE">
        <w:rPr>
          <w:bCs/>
        </w:rPr>
        <w:t>Companhia de Saneamento do Pará</w:t>
      </w:r>
    </w:p>
    <w:p w:rsidR="001A4708" w:rsidRPr="0028510B" w:rsidRDefault="00A23A08" w:rsidP="00275994">
      <w:pPr>
        <w:spacing w:line="276" w:lineRule="auto"/>
        <w:ind w:right="-2"/>
        <w:jc w:val="center"/>
        <w:rPr>
          <w:bCs/>
        </w:rPr>
      </w:pPr>
      <w:proofErr w:type="spellStart"/>
      <w:r w:rsidRPr="0028510B">
        <w:rPr>
          <w:bCs/>
        </w:rPr>
        <w:t>Cosanpa</w:t>
      </w:r>
      <w:proofErr w:type="spellEnd"/>
    </w:p>
    <w:p w:rsidR="001A4708" w:rsidRPr="0028510B" w:rsidRDefault="001A4708" w:rsidP="0028510B">
      <w:pPr>
        <w:autoSpaceDE w:val="0"/>
        <w:spacing w:line="276" w:lineRule="auto"/>
        <w:jc w:val="center"/>
        <w:rPr>
          <w:bCs/>
        </w:rPr>
      </w:pPr>
    </w:p>
    <w:p w:rsidR="00CD5B5B" w:rsidRPr="0028510B" w:rsidRDefault="00CD5B5B" w:rsidP="0028510B">
      <w:pPr>
        <w:autoSpaceDE w:val="0"/>
        <w:spacing w:line="276" w:lineRule="auto"/>
        <w:jc w:val="center"/>
      </w:pPr>
    </w:p>
    <w:sectPr w:rsidR="00CD5B5B" w:rsidRPr="0028510B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8B" w:rsidRDefault="0055118B">
      <w:r>
        <w:separator/>
      </w:r>
    </w:p>
  </w:endnote>
  <w:endnote w:type="continuationSeparator" w:id="0">
    <w:p w:rsidR="0055118B" w:rsidRDefault="0055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8B" w:rsidRDefault="0055118B">
      <w:r>
        <w:separator/>
      </w:r>
    </w:p>
  </w:footnote>
  <w:footnote w:type="continuationSeparator" w:id="0">
    <w:p w:rsidR="0055118B" w:rsidRDefault="00551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8B" w:rsidRDefault="0055118B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118B" w:rsidRDefault="0055118B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55118B" w:rsidRPr="003072D8" w:rsidRDefault="0055118B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0B35"/>
    <w:rsid w:val="00010CB6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9097F"/>
    <w:rsid w:val="000A1DD0"/>
    <w:rsid w:val="000A7869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2DD"/>
    <w:rsid w:val="00111C07"/>
    <w:rsid w:val="00123D2F"/>
    <w:rsid w:val="00137BAB"/>
    <w:rsid w:val="00152A0D"/>
    <w:rsid w:val="00160121"/>
    <w:rsid w:val="0016629E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5213"/>
    <w:rsid w:val="002202FE"/>
    <w:rsid w:val="00244142"/>
    <w:rsid w:val="0025740D"/>
    <w:rsid w:val="00263888"/>
    <w:rsid w:val="002674FC"/>
    <w:rsid w:val="002749AD"/>
    <w:rsid w:val="00274AA9"/>
    <w:rsid w:val="00275994"/>
    <w:rsid w:val="00280561"/>
    <w:rsid w:val="00282E54"/>
    <w:rsid w:val="002839FE"/>
    <w:rsid w:val="0028510B"/>
    <w:rsid w:val="00294823"/>
    <w:rsid w:val="00295B50"/>
    <w:rsid w:val="00295B99"/>
    <w:rsid w:val="002A057C"/>
    <w:rsid w:val="002A4315"/>
    <w:rsid w:val="002B1D90"/>
    <w:rsid w:val="002C0419"/>
    <w:rsid w:val="002F5E6B"/>
    <w:rsid w:val="0030353E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93173"/>
    <w:rsid w:val="00396DA9"/>
    <w:rsid w:val="003B06FA"/>
    <w:rsid w:val="003B12F5"/>
    <w:rsid w:val="003B36D7"/>
    <w:rsid w:val="003B497E"/>
    <w:rsid w:val="003C6446"/>
    <w:rsid w:val="003D5EA2"/>
    <w:rsid w:val="003D73A2"/>
    <w:rsid w:val="003E2C1C"/>
    <w:rsid w:val="003E2FEB"/>
    <w:rsid w:val="003E3E11"/>
    <w:rsid w:val="003F3C45"/>
    <w:rsid w:val="003F49CD"/>
    <w:rsid w:val="003F5732"/>
    <w:rsid w:val="003F5F23"/>
    <w:rsid w:val="003F6BF1"/>
    <w:rsid w:val="00415DEC"/>
    <w:rsid w:val="00416ACE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A670B"/>
    <w:rsid w:val="004B25B2"/>
    <w:rsid w:val="004B3A5E"/>
    <w:rsid w:val="004E12E7"/>
    <w:rsid w:val="004F7D7E"/>
    <w:rsid w:val="0050075A"/>
    <w:rsid w:val="00505759"/>
    <w:rsid w:val="00531077"/>
    <w:rsid w:val="00537113"/>
    <w:rsid w:val="005409CA"/>
    <w:rsid w:val="00543771"/>
    <w:rsid w:val="00544732"/>
    <w:rsid w:val="00544C97"/>
    <w:rsid w:val="0055118B"/>
    <w:rsid w:val="00564E55"/>
    <w:rsid w:val="005A409D"/>
    <w:rsid w:val="005A7009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67585"/>
    <w:rsid w:val="00674A33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701AA4"/>
    <w:rsid w:val="0070543B"/>
    <w:rsid w:val="00714C23"/>
    <w:rsid w:val="0072707C"/>
    <w:rsid w:val="00727799"/>
    <w:rsid w:val="007314B4"/>
    <w:rsid w:val="00732992"/>
    <w:rsid w:val="00740E51"/>
    <w:rsid w:val="0075749B"/>
    <w:rsid w:val="00773427"/>
    <w:rsid w:val="007768F8"/>
    <w:rsid w:val="00781164"/>
    <w:rsid w:val="00785CD0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56BE2"/>
    <w:rsid w:val="00860836"/>
    <w:rsid w:val="00873B87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A58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0CD2"/>
    <w:rsid w:val="009F7EE6"/>
    <w:rsid w:val="00A0725E"/>
    <w:rsid w:val="00A21917"/>
    <w:rsid w:val="00A228CC"/>
    <w:rsid w:val="00A22FE6"/>
    <w:rsid w:val="00A23A08"/>
    <w:rsid w:val="00A268F8"/>
    <w:rsid w:val="00A2777D"/>
    <w:rsid w:val="00A3558B"/>
    <w:rsid w:val="00A368A6"/>
    <w:rsid w:val="00A42BFA"/>
    <w:rsid w:val="00A47D09"/>
    <w:rsid w:val="00A567F9"/>
    <w:rsid w:val="00A57B2C"/>
    <w:rsid w:val="00A755F6"/>
    <w:rsid w:val="00A85191"/>
    <w:rsid w:val="00A85428"/>
    <w:rsid w:val="00A91A59"/>
    <w:rsid w:val="00AA160B"/>
    <w:rsid w:val="00AB7762"/>
    <w:rsid w:val="00AB79EA"/>
    <w:rsid w:val="00AC2D7A"/>
    <w:rsid w:val="00AD7BC2"/>
    <w:rsid w:val="00AE6158"/>
    <w:rsid w:val="00B01235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BE500F"/>
    <w:rsid w:val="00BF1E3B"/>
    <w:rsid w:val="00C02CC8"/>
    <w:rsid w:val="00C0723D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08B1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4BA0"/>
    <w:rsid w:val="00D9682E"/>
    <w:rsid w:val="00DA0CA8"/>
    <w:rsid w:val="00DA34AF"/>
    <w:rsid w:val="00DA35D9"/>
    <w:rsid w:val="00DB38DC"/>
    <w:rsid w:val="00DD02FE"/>
    <w:rsid w:val="00DD69D3"/>
    <w:rsid w:val="00DD7D38"/>
    <w:rsid w:val="00DE4A38"/>
    <w:rsid w:val="00DE7A5A"/>
    <w:rsid w:val="00E213A3"/>
    <w:rsid w:val="00E23570"/>
    <w:rsid w:val="00E240B0"/>
    <w:rsid w:val="00E33B46"/>
    <w:rsid w:val="00E34CD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4A38"/>
    <w:rsid w:val="00ED658A"/>
    <w:rsid w:val="00EF0887"/>
    <w:rsid w:val="00EF4EF7"/>
    <w:rsid w:val="00EF788D"/>
    <w:rsid w:val="00EF7D9C"/>
    <w:rsid w:val="00F01D7A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8BE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C2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E290A-8693-46C2-B2D4-808F2A80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10816-2</cp:lastModifiedBy>
  <cp:revision>5</cp:revision>
  <cp:lastPrinted>2016-06-29T18:08:00Z</cp:lastPrinted>
  <dcterms:created xsi:type="dcterms:W3CDTF">2016-06-28T19:22:00Z</dcterms:created>
  <dcterms:modified xsi:type="dcterms:W3CDTF">2016-06-29T18:09:00Z</dcterms:modified>
</cp:coreProperties>
</file>