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FF" w:rsidRDefault="001159FF" w:rsidP="001159FF">
      <w:pPr>
        <w:autoSpaceDE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AVISO DE RETIFICAÇÃO DE EDITAL</w:t>
      </w:r>
    </w:p>
    <w:p w:rsidR="00871888" w:rsidRDefault="00871888" w:rsidP="001159FF">
      <w:pPr>
        <w:autoSpaceDE w:val="0"/>
        <w:jc w:val="center"/>
        <w:rPr>
          <w:b/>
          <w:bCs/>
          <w:sz w:val="23"/>
          <w:szCs w:val="23"/>
        </w:rPr>
      </w:pPr>
    </w:p>
    <w:p w:rsidR="00871888" w:rsidRPr="005A0B51" w:rsidRDefault="00871888" w:rsidP="00871888">
      <w:pPr>
        <w:autoSpaceDE w:val="0"/>
        <w:jc w:val="center"/>
        <w:rPr>
          <w:b/>
          <w:bCs/>
        </w:rPr>
      </w:pPr>
      <w:r>
        <w:rPr>
          <w:b/>
          <w:bCs/>
        </w:rPr>
        <w:t>CONCORRÊNCIA PÚBLICA N</w:t>
      </w:r>
      <w:r w:rsidRPr="005A0B51">
        <w:rPr>
          <w:b/>
          <w:bCs/>
        </w:rPr>
        <w:t xml:space="preserve">° </w:t>
      </w:r>
      <w:r>
        <w:rPr>
          <w:b/>
          <w:bCs/>
        </w:rPr>
        <w:t>00</w:t>
      </w:r>
      <w:r w:rsidR="00654E13">
        <w:rPr>
          <w:b/>
          <w:bCs/>
        </w:rPr>
        <w:t>2</w:t>
      </w:r>
      <w:r w:rsidRPr="005A0B51">
        <w:rPr>
          <w:b/>
          <w:bCs/>
        </w:rPr>
        <w:t>/201</w:t>
      </w:r>
      <w:r w:rsidR="00654E13">
        <w:rPr>
          <w:b/>
          <w:bCs/>
        </w:rPr>
        <w:t>6</w:t>
      </w:r>
      <w:r w:rsidRPr="005A0B51">
        <w:rPr>
          <w:b/>
          <w:bCs/>
        </w:rPr>
        <w:t xml:space="preserve"> – CPL/</w:t>
      </w:r>
      <w:r>
        <w:rPr>
          <w:b/>
          <w:bCs/>
        </w:rPr>
        <w:t>COSANPA</w:t>
      </w:r>
    </w:p>
    <w:p w:rsidR="00871888" w:rsidRDefault="00871888" w:rsidP="00871888">
      <w:pPr>
        <w:autoSpaceDE w:val="0"/>
        <w:rPr>
          <w:b/>
          <w:bCs/>
        </w:rPr>
      </w:pPr>
    </w:p>
    <w:p w:rsidR="001E33A9" w:rsidRDefault="00871888" w:rsidP="00871888">
      <w:pPr>
        <w:autoSpaceDE w:val="0"/>
        <w:spacing w:line="276" w:lineRule="auto"/>
        <w:jc w:val="both"/>
      </w:pPr>
      <w:r w:rsidRPr="00096ACA">
        <w:rPr>
          <w:b/>
          <w:smallCaps/>
        </w:rPr>
        <w:t>Objeto</w:t>
      </w:r>
      <w:r w:rsidRPr="00096ACA">
        <w:rPr>
          <w:b/>
          <w:color w:val="000000"/>
        </w:rPr>
        <w:t>:</w:t>
      </w:r>
      <w:r w:rsidRPr="004F6538">
        <w:t xml:space="preserve"> </w:t>
      </w:r>
      <w:r w:rsidR="00654E13" w:rsidRPr="00654E13">
        <w:t>Seleção e Contratação de Empresa Especializada de Serviços de Organização e Sistematização de Concurso Público de Provas e Provas e Títulos, para Preenchimento de Vagas em Cargos de Provimento Efetivo do Quadro de Empregados da COSANPA e Cadastro de Reserva</w:t>
      </w:r>
      <w:r w:rsidR="00654E13" w:rsidRPr="00654E13">
        <w:rPr>
          <w:b/>
        </w:rPr>
        <w:t xml:space="preserve">, </w:t>
      </w:r>
      <w:r w:rsidR="00654E13" w:rsidRPr="00654E13">
        <w:t>Conforme Termo de Referência Técnica DPL 010/2016</w:t>
      </w:r>
      <w:r w:rsidR="00654E13">
        <w:t>.</w:t>
      </w:r>
    </w:p>
    <w:p w:rsidR="00654E13" w:rsidRDefault="00654E13" w:rsidP="00871888">
      <w:pPr>
        <w:autoSpaceDE w:val="0"/>
        <w:spacing w:line="276" w:lineRule="auto"/>
        <w:jc w:val="both"/>
      </w:pPr>
    </w:p>
    <w:p w:rsidR="006C3251" w:rsidRDefault="006C3251" w:rsidP="006C3251">
      <w:pPr>
        <w:autoSpaceDE w:val="0"/>
        <w:spacing w:line="276" w:lineRule="auto"/>
        <w:jc w:val="both"/>
        <w:rPr>
          <w:b/>
        </w:rPr>
      </w:pPr>
      <w:r w:rsidRPr="006C3251">
        <w:rPr>
          <w:b/>
        </w:rPr>
        <w:t>ANEXO 01 – TERMO DE REFERÊNCIA</w:t>
      </w:r>
    </w:p>
    <w:p w:rsidR="00654E13" w:rsidRPr="006C3251" w:rsidRDefault="00654E13" w:rsidP="006C3251">
      <w:pPr>
        <w:autoSpaceDE w:val="0"/>
        <w:spacing w:line="276" w:lineRule="auto"/>
        <w:jc w:val="both"/>
        <w:rPr>
          <w:b/>
        </w:rPr>
      </w:pPr>
    </w:p>
    <w:p w:rsidR="005F0E99" w:rsidRPr="005F0E99" w:rsidRDefault="005F0E99" w:rsidP="005F0E99">
      <w:pPr>
        <w:autoSpaceDE w:val="0"/>
        <w:spacing w:line="276" w:lineRule="auto"/>
        <w:jc w:val="both"/>
        <w:rPr>
          <w:b/>
        </w:rPr>
      </w:pPr>
      <w:r w:rsidRPr="005F0E99">
        <w:rPr>
          <w:b/>
        </w:rPr>
        <w:t>12. DAS ATRIBUIÇÕES DA CONTRATANTE.</w:t>
      </w:r>
    </w:p>
    <w:p w:rsidR="005F0E99" w:rsidRDefault="005F0E99" w:rsidP="005F0E99">
      <w:pPr>
        <w:autoSpaceDE w:val="0"/>
        <w:spacing w:line="276" w:lineRule="auto"/>
        <w:jc w:val="both"/>
        <w:rPr>
          <w:b/>
        </w:rPr>
      </w:pPr>
      <w:r w:rsidRPr="005F0E99">
        <w:rPr>
          <w:b/>
        </w:rPr>
        <w:t xml:space="preserve">12.1- Cabe à CONTRATANTE: </w:t>
      </w:r>
    </w:p>
    <w:p w:rsidR="00257FB6" w:rsidRPr="005F0E99" w:rsidRDefault="00257FB6" w:rsidP="005F0E99">
      <w:pPr>
        <w:autoSpaceDE w:val="0"/>
        <w:spacing w:line="276" w:lineRule="auto"/>
        <w:jc w:val="both"/>
        <w:rPr>
          <w:b/>
        </w:rPr>
      </w:pPr>
    </w:p>
    <w:p w:rsidR="006C3251" w:rsidRDefault="006C3251" w:rsidP="006C3251">
      <w:pPr>
        <w:autoSpaceDE w:val="0"/>
        <w:spacing w:line="276" w:lineRule="auto"/>
        <w:jc w:val="both"/>
      </w:pPr>
      <w:r w:rsidRPr="002A0F8A">
        <w:rPr>
          <w:b/>
        </w:rPr>
        <w:t>Onde se lê</w:t>
      </w:r>
      <w:r w:rsidRPr="006C3251">
        <w:t>:</w:t>
      </w:r>
    </w:p>
    <w:p w:rsidR="00257FB6" w:rsidRDefault="00257FB6" w:rsidP="006C3251">
      <w:pPr>
        <w:autoSpaceDE w:val="0"/>
        <w:spacing w:line="276" w:lineRule="auto"/>
        <w:jc w:val="both"/>
      </w:pPr>
    </w:p>
    <w:p w:rsidR="00257FB6" w:rsidRDefault="005F0E99" w:rsidP="005F0E99">
      <w:r w:rsidRPr="00DE7389">
        <w:t>12.1.4- Efetuar todas as publicações e divulgações que se fizerem necessári</w:t>
      </w:r>
      <w:r w:rsidR="00770F65">
        <w:t>as no Diário Oficial do Estado.</w:t>
      </w:r>
    </w:p>
    <w:p w:rsidR="00257FB6" w:rsidRDefault="005F0E99" w:rsidP="005F0E99">
      <w:pPr>
        <w:autoSpaceDE w:val="0"/>
        <w:spacing w:line="276" w:lineRule="auto"/>
        <w:jc w:val="both"/>
        <w:rPr>
          <w:b/>
        </w:rPr>
      </w:pPr>
      <w:r w:rsidRPr="002A0F8A">
        <w:rPr>
          <w:b/>
        </w:rPr>
        <w:t>Leia-se:</w:t>
      </w:r>
    </w:p>
    <w:p w:rsidR="005F0E99" w:rsidRDefault="005F0E99" w:rsidP="00770F65">
      <w:pPr>
        <w:autoSpaceDE w:val="0"/>
        <w:spacing w:line="276" w:lineRule="auto"/>
        <w:jc w:val="both"/>
      </w:pPr>
      <w:r w:rsidRPr="005F0E99">
        <w:t>12.1.4.- Efetuar todas as publicações e divulgações que se fizerem necessárias no Diário Oficial do Estado para que ocorra a contratação da empresa responsável pela organização do certame.</w:t>
      </w:r>
    </w:p>
    <w:p w:rsidR="00257FB6" w:rsidRDefault="00257FB6" w:rsidP="005F0E99"/>
    <w:p w:rsidR="00257FB6" w:rsidRDefault="00257FB6" w:rsidP="00257FB6">
      <w:pPr>
        <w:autoSpaceDE w:val="0"/>
        <w:spacing w:line="276" w:lineRule="auto"/>
        <w:jc w:val="both"/>
      </w:pPr>
      <w:r w:rsidRPr="002A0F8A">
        <w:rPr>
          <w:b/>
        </w:rPr>
        <w:t>Onde se lê</w:t>
      </w:r>
      <w:r w:rsidRPr="006C3251">
        <w:t>:</w:t>
      </w:r>
    </w:p>
    <w:p w:rsidR="00257FB6" w:rsidRPr="00DE7389" w:rsidRDefault="005F0E99" w:rsidP="005F0E99">
      <w:r w:rsidRPr="00DE7389">
        <w:t>12.1.6- Aprovar a minuta do Edital Completo, elaborado pela C</w:t>
      </w:r>
      <w:r w:rsidR="00257FB6">
        <w:t>ontratante.</w:t>
      </w:r>
      <w:r w:rsidRPr="00DE7389">
        <w:t xml:space="preserve"> </w:t>
      </w:r>
    </w:p>
    <w:p w:rsidR="005F0E99" w:rsidRPr="002A0F8A" w:rsidRDefault="006C3251" w:rsidP="006C3251">
      <w:pPr>
        <w:autoSpaceDE w:val="0"/>
        <w:spacing w:line="276" w:lineRule="auto"/>
        <w:jc w:val="both"/>
        <w:rPr>
          <w:b/>
        </w:rPr>
      </w:pPr>
      <w:r w:rsidRPr="002A0F8A">
        <w:rPr>
          <w:b/>
        </w:rPr>
        <w:t>Leia-se:</w:t>
      </w:r>
    </w:p>
    <w:p w:rsidR="00EA4841" w:rsidRPr="006C3251" w:rsidRDefault="00257FB6" w:rsidP="006C3251">
      <w:pPr>
        <w:autoSpaceDE w:val="0"/>
        <w:spacing w:line="276" w:lineRule="auto"/>
        <w:jc w:val="both"/>
      </w:pPr>
      <w:r>
        <w:t>12.1.6- Aprovar a minuta do Edital Completo, elaborad</w:t>
      </w:r>
      <w:r w:rsidR="00BB5F30">
        <w:t>o</w:t>
      </w:r>
      <w:r>
        <w:t xml:space="preserve"> pela Contratada.</w:t>
      </w:r>
    </w:p>
    <w:p w:rsidR="006C3251" w:rsidRPr="006C3251" w:rsidRDefault="006C3251" w:rsidP="006C3251">
      <w:pPr>
        <w:autoSpaceDE w:val="0"/>
        <w:spacing w:line="276" w:lineRule="auto"/>
        <w:jc w:val="both"/>
      </w:pPr>
      <w:bookmarkStart w:id="0" w:name="_GoBack"/>
      <w:bookmarkEnd w:id="0"/>
    </w:p>
    <w:p w:rsidR="001159FF" w:rsidRDefault="001159FF" w:rsidP="001159FF">
      <w:p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Belém/PA,</w:t>
      </w:r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>2</w:t>
      </w:r>
      <w:r w:rsidR="00BB5F30">
        <w:rPr>
          <w:sz w:val="23"/>
          <w:szCs w:val="23"/>
        </w:rPr>
        <w:t>2</w:t>
      </w:r>
      <w:r>
        <w:rPr>
          <w:sz w:val="23"/>
          <w:szCs w:val="23"/>
        </w:rPr>
        <w:t xml:space="preserve"> de </w:t>
      </w:r>
      <w:r w:rsidR="00871888">
        <w:rPr>
          <w:sz w:val="23"/>
          <w:szCs w:val="23"/>
        </w:rPr>
        <w:t>j</w:t>
      </w:r>
      <w:r w:rsidR="00BB5F30">
        <w:rPr>
          <w:sz w:val="23"/>
          <w:szCs w:val="23"/>
        </w:rPr>
        <w:t>unho</w:t>
      </w:r>
      <w:r>
        <w:rPr>
          <w:sz w:val="23"/>
          <w:szCs w:val="23"/>
        </w:rPr>
        <w:t xml:space="preserve">  de 201</w:t>
      </w:r>
      <w:r w:rsidR="00871888">
        <w:rPr>
          <w:sz w:val="23"/>
          <w:szCs w:val="23"/>
        </w:rPr>
        <w:t>6</w:t>
      </w:r>
      <w:r>
        <w:rPr>
          <w:sz w:val="23"/>
          <w:szCs w:val="23"/>
        </w:rPr>
        <w:t>.</w:t>
      </w:r>
    </w:p>
    <w:p w:rsidR="00770F65" w:rsidRDefault="00770F65" w:rsidP="001159FF">
      <w:pPr>
        <w:autoSpaceDE w:val="0"/>
        <w:spacing w:line="276" w:lineRule="auto"/>
        <w:jc w:val="both"/>
        <w:rPr>
          <w:sz w:val="23"/>
          <w:szCs w:val="23"/>
        </w:rPr>
      </w:pPr>
    </w:p>
    <w:p w:rsidR="00770F65" w:rsidRDefault="00770F65" w:rsidP="00770F65">
      <w:pPr>
        <w:suppressAutoHyphens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O Edital e seus anexos estão disponíveis, no site da Companhia de Saneamento do Pará- COSANPA (</w:t>
      </w:r>
      <w:hyperlink r:id="rId6" w:history="1">
        <w:r>
          <w:rPr>
            <w:rStyle w:val="Hyperlink"/>
            <w:sz w:val="23"/>
            <w:szCs w:val="23"/>
          </w:rPr>
          <w:t>www.cosanpa.pa.gov.br</w:t>
        </w:r>
      </w:hyperlink>
      <w:r>
        <w:rPr>
          <w:sz w:val="23"/>
          <w:szCs w:val="23"/>
        </w:rPr>
        <w:t xml:space="preserve">), ou ainda junto a comissão de licitação, no horário de </w:t>
      </w:r>
      <w:proofErr w:type="gramStart"/>
      <w:r>
        <w:rPr>
          <w:sz w:val="23"/>
          <w:szCs w:val="23"/>
        </w:rPr>
        <w:t>08:00</w:t>
      </w:r>
      <w:proofErr w:type="gramEnd"/>
      <w:r>
        <w:rPr>
          <w:sz w:val="23"/>
          <w:szCs w:val="23"/>
        </w:rPr>
        <w:t xml:space="preserve"> às 12:00h e de 14:00 às 17:00h.</w:t>
      </w:r>
    </w:p>
    <w:p w:rsidR="00770F65" w:rsidRDefault="00770F65" w:rsidP="00770F6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Os demais itens do edital, bem como de seus anexos, permanecem inalterados</w:t>
      </w:r>
      <w:r>
        <w:t>.</w:t>
      </w:r>
    </w:p>
    <w:p w:rsidR="00770F65" w:rsidRDefault="00770F65" w:rsidP="001159FF">
      <w:pPr>
        <w:autoSpaceDE w:val="0"/>
        <w:spacing w:line="276" w:lineRule="auto"/>
        <w:jc w:val="both"/>
        <w:rPr>
          <w:sz w:val="23"/>
          <w:szCs w:val="23"/>
        </w:rPr>
      </w:pPr>
    </w:p>
    <w:p w:rsidR="00EA4841" w:rsidRDefault="00EA4841" w:rsidP="001159FF">
      <w:pPr>
        <w:spacing w:line="276" w:lineRule="auto"/>
        <w:jc w:val="center"/>
        <w:rPr>
          <w:bCs/>
          <w:sz w:val="23"/>
          <w:szCs w:val="23"/>
        </w:rPr>
      </w:pPr>
    </w:p>
    <w:p w:rsidR="00EA4841" w:rsidRDefault="00EA4841" w:rsidP="001159FF">
      <w:pPr>
        <w:spacing w:line="276" w:lineRule="auto"/>
        <w:jc w:val="center"/>
        <w:rPr>
          <w:bCs/>
          <w:sz w:val="23"/>
          <w:szCs w:val="23"/>
        </w:rPr>
      </w:pPr>
    </w:p>
    <w:p w:rsidR="001159FF" w:rsidRDefault="001159FF" w:rsidP="001159FF">
      <w:pPr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Ana Beatriz de Souza Oliveira</w:t>
      </w:r>
    </w:p>
    <w:p w:rsidR="001159FF" w:rsidRDefault="001159FF" w:rsidP="001159FF">
      <w:pPr>
        <w:spacing w:line="276" w:lineRule="auto"/>
        <w:jc w:val="center"/>
        <w:rPr>
          <w:sz w:val="23"/>
          <w:szCs w:val="23"/>
        </w:rPr>
      </w:pPr>
      <w:r>
        <w:rPr>
          <w:bCs/>
          <w:sz w:val="23"/>
          <w:szCs w:val="23"/>
        </w:rPr>
        <w:t>Presidente da Comissão Permanente de Licitação</w:t>
      </w:r>
    </w:p>
    <w:p w:rsidR="001159FF" w:rsidRDefault="001159FF" w:rsidP="001159FF">
      <w:pPr>
        <w:spacing w:line="276" w:lineRule="auto"/>
        <w:ind w:right="-2"/>
        <w:jc w:val="center"/>
        <w:rPr>
          <w:sz w:val="23"/>
          <w:szCs w:val="23"/>
        </w:rPr>
      </w:pPr>
    </w:p>
    <w:p w:rsidR="00EA4841" w:rsidRDefault="00EA4841" w:rsidP="001159FF">
      <w:pPr>
        <w:spacing w:line="276" w:lineRule="auto"/>
        <w:ind w:right="-2"/>
        <w:jc w:val="center"/>
        <w:rPr>
          <w:sz w:val="23"/>
          <w:szCs w:val="23"/>
        </w:rPr>
      </w:pPr>
    </w:p>
    <w:p w:rsidR="00EA4841" w:rsidRDefault="00EA4841" w:rsidP="001159FF">
      <w:pPr>
        <w:spacing w:line="276" w:lineRule="auto"/>
        <w:ind w:right="-2"/>
        <w:jc w:val="center"/>
        <w:rPr>
          <w:sz w:val="23"/>
          <w:szCs w:val="23"/>
        </w:rPr>
      </w:pPr>
    </w:p>
    <w:p w:rsidR="00871888" w:rsidRDefault="00871888" w:rsidP="001159FF">
      <w:pPr>
        <w:spacing w:line="276" w:lineRule="auto"/>
        <w:ind w:right="-2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Luciano</w:t>
      </w:r>
      <w:proofErr w:type="gramStart"/>
      <w:r>
        <w:rPr>
          <w:bCs/>
          <w:sz w:val="23"/>
          <w:szCs w:val="23"/>
        </w:rPr>
        <w:t xml:space="preserve">  </w:t>
      </w:r>
      <w:proofErr w:type="gramEnd"/>
      <w:r>
        <w:rPr>
          <w:bCs/>
          <w:sz w:val="23"/>
          <w:szCs w:val="23"/>
        </w:rPr>
        <w:t>Lopes Dias</w:t>
      </w:r>
    </w:p>
    <w:p w:rsidR="00BB0C44" w:rsidRPr="001159FF" w:rsidRDefault="001159FF" w:rsidP="00BB5F30">
      <w:pPr>
        <w:spacing w:line="276" w:lineRule="auto"/>
        <w:ind w:right="-2"/>
        <w:jc w:val="center"/>
      </w:pPr>
      <w:r>
        <w:rPr>
          <w:bCs/>
          <w:sz w:val="23"/>
          <w:szCs w:val="23"/>
        </w:rPr>
        <w:t>Presidente da C</w:t>
      </w:r>
      <w:r w:rsidR="00871888">
        <w:rPr>
          <w:bCs/>
          <w:sz w:val="23"/>
          <w:szCs w:val="23"/>
        </w:rPr>
        <w:t>ompanhia de Saneamento do Pará</w:t>
      </w:r>
    </w:p>
    <w:sectPr w:rsidR="00BB0C44" w:rsidRPr="001159FF" w:rsidSect="00D42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B6" w:rsidRDefault="00257FB6" w:rsidP="001E33A9">
      <w:r>
        <w:separator/>
      </w:r>
    </w:p>
  </w:endnote>
  <w:endnote w:type="continuationSeparator" w:id="0">
    <w:p w:rsidR="00257FB6" w:rsidRDefault="00257FB6" w:rsidP="001E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B6" w:rsidRDefault="00257F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B6" w:rsidRDefault="00257FB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B6" w:rsidRDefault="00257F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B6" w:rsidRDefault="00257FB6" w:rsidP="001E33A9">
      <w:r>
        <w:separator/>
      </w:r>
    </w:p>
  </w:footnote>
  <w:footnote w:type="continuationSeparator" w:id="0">
    <w:p w:rsidR="00257FB6" w:rsidRDefault="00257FB6" w:rsidP="001E3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B6" w:rsidRDefault="00257F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B6" w:rsidRDefault="00257FB6">
    <w:pPr>
      <w:pStyle w:val="Cabealho"/>
    </w:pPr>
    <w:r w:rsidRPr="00D42460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45720</wp:posOffset>
          </wp:positionV>
          <wp:extent cx="581025" cy="58102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7FB6" w:rsidRDefault="00257FB6" w:rsidP="00D4246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257FB6" w:rsidRPr="00232CC3" w:rsidRDefault="00257FB6" w:rsidP="00D42460">
    <w:pPr>
      <w:pStyle w:val="WW-NormalWeb"/>
      <w:spacing w:after="0"/>
      <w:jc w:val="center"/>
      <w:rPr>
        <w:sz w:val="14"/>
        <w:szCs w:val="14"/>
      </w:rPr>
    </w:pPr>
  </w:p>
  <w:p w:rsidR="00257FB6" w:rsidRDefault="00257FB6" w:rsidP="00D42460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B6" w:rsidRDefault="00257F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D97"/>
    <w:rsid w:val="00096ACA"/>
    <w:rsid w:val="00105FAD"/>
    <w:rsid w:val="001159FF"/>
    <w:rsid w:val="001E33A9"/>
    <w:rsid w:val="00257FB6"/>
    <w:rsid w:val="002A0F8A"/>
    <w:rsid w:val="005F0E99"/>
    <w:rsid w:val="00654E13"/>
    <w:rsid w:val="006C3251"/>
    <w:rsid w:val="006D2274"/>
    <w:rsid w:val="00770F65"/>
    <w:rsid w:val="00871888"/>
    <w:rsid w:val="009D4731"/>
    <w:rsid w:val="00BB0C44"/>
    <w:rsid w:val="00BB5F30"/>
    <w:rsid w:val="00C9455E"/>
    <w:rsid w:val="00D42460"/>
    <w:rsid w:val="00DC726F"/>
    <w:rsid w:val="00E77D93"/>
    <w:rsid w:val="00EA4841"/>
    <w:rsid w:val="00F53F07"/>
    <w:rsid w:val="00F6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67D97"/>
    <w:rPr>
      <w:color w:val="000080"/>
      <w:u w:val="single"/>
    </w:rPr>
  </w:style>
  <w:style w:type="paragraph" w:customStyle="1" w:styleId="Default">
    <w:name w:val="Default"/>
    <w:rsid w:val="00F67D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3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1E3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3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D42460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anpa.pa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10816-2</dc:creator>
  <cp:lastModifiedBy>10816-2</cp:lastModifiedBy>
  <cp:revision>2</cp:revision>
  <cp:lastPrinted>2016-06-22T14:12:00Z</cp:lastPrinted>
  <dcterms:created xsi:type="dcterms:W3CDTF">2016-06-22T14:13:00Z</dcterms:created>
  <dcterms:modified xsi:type="dcterms:W3CDTF">2016-06-22T14:13:00Z</dcterms:modified>
</cp:coreProperties>
</file>