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CD5B5B" w:rsidRPr="001F5618" w:rsidRDefault="00CD5B5B" w:rsidP="003620A2">
      <w:pPr>
        <w:autoSpaceDE w:val="0"/>
        <w:jc w:val="center"/>
        <w:rPr>
          <w:b/>
          <w:bCs/>
        </w:rPr>
      </w:pPr>
      <w:r w:rsidRPr="001F5618">
        <w:rPr>
          <w:b/>
          <w:bCs/>
        </w:rPr>
        <w:t xml:space="preserve">AVISO DE </w:t>
      </w:r>
      <w:r w:rsidR="003E2FEB" w:rsidRPr="001F5618">
        <w:rPr>
          <w:b/>
          <w:bCs/>
        </w:rPr>
        <w:t xml:space="preserve">LICITAÇÃO </w:t>
      </w:r>
      <w:r w:rsidR="00BA4F64" w:rsidRPr="001F5618">
        <w:rPr>
          <w:b/>
          <w:bCs/>
        </w:rPr>
        <w:t>FRACASSADA</w:t>
      </w:r>
    </w:p>
    <w:p w:rsidR="00CD5B5B" w:rsidRPr="00EF0887" w:rsidRDefault="00200AF0" w:rsidP="003620A2">
      <w:pPr>
        <w:autoSpaceDE w:val="0"/>
        <w:jc w:val="center"/>
        <w:rPr>
          <w:bCs/>
        </w:rPr>
      </w:pPr>
      <w:r>
        <w:rPr>
          <w:bCs/>
        </w:rPr>
        <w:t xml:space="preserve"> CARTA CONVITE </w:t>
      </w:r>
      <w:r w:rsidR="007E495A" w:rsidRPr="00EF0887">
        <w:rPr>
          <w:bCs/>
        </w:rPr>
        <w:t xml:space="preserve">N° </w:t>
      </w:r>
      <w:r w:rsidR="00D40A65">
        <w:rPr>
          <w:bCs/>
        </w:rPr>
        <w:t>0</w:t>
      </w:r>
      <w:r w:rsidR="00EC2245">
        <w:rPr>
          <w:bCs/>
        </w:rPr>
        <w:t>0</w:t>
      </w:r>
      <w:r w:rsidR="0008659B">
        <w:rPr>
          <w:bCs/>
        </w:rPr>
        <w:t>2</w:t>
      </w:r>
      <w:r w:rsidR="00CD5B5B" w:rsidRPr="00EF0887">
        <w:rPr>
          <w:bCs/>
        </w:rPr>
        <w:t>/201</w:t>
      </w:r>
      <w:r w:rsidR="0008659B">
        <w:rPr>
          <w:bCs/>
        </w:rPr>
        <w:t>7</w:t>
      </w:r>
      <w:r w:rsidR="00CD5B5B" w:rsidRPr="00EF0887">
        <w:rPr>
          <w:bCs/>
        </w:rPr>
        <w:t xml:space="preserve"> – CPL</w:t>
      </w:r>
      <w:r w:rsidR="009015AB" w:rsidRPr="00EF0887">
        <w:rPr>
          <w:bCs/>
        </w:rPr>
        <w:t>/</w:t>
      </w:r>
      <w:r>
        <w:rPr>
          <w:bCs/>
        </w:rPr>
        <w:t>COSANPA</w:t>
      </w:r>
    </w:p>
    <w:p w:rsidR="007C45B9" w:rsidRDefault="007C45B9" w:rsidP="003620A2">
      <w:pPr>
        <w:autoSpaceDE w:val="0"/>
        <w:jc w:val="center"/>
        <w:rPr>
          <w:b/>
          <w:bCs/>
        </w:rPr>
      </w:pPr>
    </w:p>
    <w:p w:rsidR="00B25735" w:rsidRDefault="00B25735" w:rsidP="003620A2">
      <w:pPr>
        <w:autoSpaceDE w:val="0"/>
        <w:jc w:val="center"/>
        <w:rPr>
          <w:b/>
          <w:bCs/>
        </w:rPr>
      </w:pPr>
    </w:p>
    <w:p w:rsidR="00B25735" w:rsidRDefault="00B25735" w:rsidP="003620A2">
      <w:pPr>
        <w:autoSpaceDE w:val="0"/>
        <w:jc w:val="center"/>
        <w:rPr>
          <w:b/>
          <w:bCs/>
        </w:rPr>
      </w:pPr>
    </w:p>
    <w:p w:rsidR="00B25735" w:rsidRPr="001F5618" w:rsidRDefault="00B25735" w:rsidP="003620A2">
      <w:pPr>
        <w:autoSpaceDE w:val="0"/>
        <w:jc w:val="center"/>
        <w:rPr>
          <w:b/>
          <w:bCs/>
        </w:rPr>
      </w:pPr>
    </w:p>
    <w:p w:rsidR="00A755F6" w:rsidRPr="00D40A65" w:rsidRDefault="001A23B1" w:rsidP="00B25735">
      <w:pPr>
        <w:spacing w:line="360" w:lineRule="auto"/>
        <w:ind w:firstLine="1418"/>
        <w:jc w:val="both"/>
      </w:pPr>
      <w:r w:rsidRPr="00D40A65">
        <w:t xml:space="preserve">A Comissão Permanente de Licitação, designada pela </w:t>
      </w:r>
      <w:r w:rsidRPr="00D40A65">
        <w:rPr>
          <w:rStyle w:val="Forte"/>
          <w:b w:val="0"/>
        </w:rPr>
        <w:t xml:space="preserve">Portaria </w:t>
      </w:r>
      <w:r w:rsidR="00BA4F64" w:rsidRPr="00D40A65">
        <w:rPr>
          <w:rStyle w:val="Forte"/>
          <w:b w:val="0"/>
        </w:rPr>
        <w:t>nº</w:t>
      </w:r>
      <w:r w:rsidRPr="00D40A65">
        <w:rPr>
          <w:rStyle w:val="Forte"/>
          <w:b w:val="0"/>
        </w:rPr>
        <w:t xml:space="preserve"> </w:t>
      </w:r>
      <w:r w:rsidR="00976F61" w:rsidRPr="00D40A65">
        <w:rPr>
          <w:rStyle w:val="Forte"/>
          <w:b w:val="0"/>
        </w:rPr>
        <w:t>1</w:t>
      </w:r>
      <w:r w:rsidR="0008659B">
        <w:rPr>
          <w:rStyle w:val="Forte"/>
          <w:b w:val="0"/>
        </w:rPr>
        <w:t>24</w:t>
      </w:r>
      <w:r w:rsidRPr="00D40A65">
        <w:rPr>
          <w:rStyle w:val="Forte"/>
          <w:b w:val="0"/>
        </w:rPr>
        <w:t>/201</w:t>
      </w:r>
      <w:r w:rsidR="0008659B">
        <w:rPr>
          <w:rStyle w:val="Forte"/>
          <w:b w:val="0"/>
        </w:rPr>
        <w:t>7</w:t>
      </w:r>
      <w:r w:rsidRPr="00D40A65">
        <w:rPr>
          <w:rStyle w:val="Forte"/>
          <w:b w:val="0"/>
        </w:rPr>
        <w:t>-</w:t>
      </w:r>
      <w:r w:rsidR="00200AF0">
        <w:rPr>
          <w:rStyle w:val="Forte"/>
          <w:b w:val="0"/>
        </w:rPr>
        <w:t>COSANPA</w:t>
      </w:r>
      <w:r w:rsidRPr="00D40A65">
        <w:rPr>
          <w:rStyle w:val="Forte"/>
          <w:b w:val="0"/>
        </w:rPr>
        <w:t xml:space="preserve">, </w:t>
      </w:r>
      <w:r w:rsidRPr="00D40A65">
        <w:t xml:space="preserve">torna público aos interessados, </w:t>
      </w:r>
      <w:r w:rsidR="0008659B" w:rsidRPr="00D4378B">
        <w:t xml:space="preserve">que a </w:t>
      </w:r>
      <w:r w:rsidR="0008659B">
        <w:t>l</w:t>
      </w:r>
      <w:r w:rsidR="0008659B" w:rsidRPr="00D4378B">
        <w:t xml:space="preserve">icitação </w:t>
      </w:r>
      <w:r w:rsidR="0008659B">
        <w:t>na modalidade</w:t>
      </w:r>
      <w:r w:rsidR="00BA4F64" w:rsidRPr="00D40A65">
        <w:t xml:space="preserve"> </w:t>
      </w:r>
      <w:r w:rsidR="00200AF0">
        <w:t>CARTA CONVITE</w:t>
      </w:r>
      <w:r w:rsidR="00A57B2C" w:rsidRPr="00D40A65">
        <w:t xml:space="preserve"> </w:t>
      </w:r>
      <w:r w:rsidR="00D40A65" w:rsidRPr="00D40A65">
        <w:t>n</w:t>
      </w:r>
      <w:r w:rsidRPr="00D40A65">
        <w:rPr>
          <w:rStyle w:val="Forte"/>
          <w:b w:val="0"/>
        </w:rPr>
        <w:t>º</w:t>
      </w:r>
      <w:r w:rsidR="0049067B" w:rsidRPr="00D40A65">
        <w:rPr>
          <w:rStyle w:val="Forte"/>
        </w:rPr>
        <w:t xml:space="preserve"> </w:t>
      </w:r>
      <w:r w:rsidRPr="00D40A65">
        <w:t>0</w:t>
      </w:r>
      <w:r w:rsidR="0008659B">
        <w:t>02</w:t>
      </w:r>
      <w:r w:rsidRPr="00D40A65">
        <w:rPr>
          <w:rStyle w:val="Forte"/>
        </w:rPr>
        <w:t>/</w:t>
      </w:r>
      <w:r w:rsidRPr="00D40A65">
        <w:rPr>
          <w:rStyle w:val="Forte"/>
          <w:b w:val="0"/>
        </w:rPr>
        <w:t>201</w:t>
      </w:r>
      <w:r w:rsidR="0008659B">
        <w:rPr>
          <w:rStyle w:val="Forte"/>
          <w:b w:val="0"/>
        </w:rPr>
        <w:t>7</w:t>
      </w:r>
      <w:r w:rsidR="00D13250" w:rsidRPr="00D40A65">
        <w:rPr>
          <w:rStyle w:val="Forte"/>
          <w:b w:val="0"/>
        </w:rPr>
        <w:t>-</w:t>
      </w:r>
      <w:r w:rsidR="00200AF0">
        <w:rPr>
          <w:rStyle w:val="Forte"/>
          <w:b w:val="0"/>
        </w:rPr>
        <w:t>COSANPA</w:t>
      </w:r>
      <w:r w:rsidR="00137BAB" w:rsidRPr="00D40A65">
        <w:rPr>
          <w:rStyle w:val="Forte"/>
          <w:b w:val="0"/>
        </w:rPr>
        <w:t>,</w:t>
      </w:r>
      <w:r w:rsidRPr="00D40A65">
        <w:rPr>
          <w:rStyle w:val="Forte"/>
          <w:b w:val="0"/>
        </w:rPr>
        <w:t xml:space="preserve"> </w:t>
      </w:r>
      <w:r w:rsidRPr="00D40A65">
        <w:t>cujo objeto é a</w:t>
      </w:r>
      <w:r w:rsidR="0008659B">
        <w:t xml:space="preserve"> </w:t>
      </w:r>
      <w:r w:rsidR="0008659B" w:rsidRPr="0008659B">
        <w:rPr>
          <w:lang w:val="x-none"/>
        </w:rPr>
        <w:t>contratação</w:t>
      </w:r>
      <w:r w:rsidR="0008659B" w:rsidRPr="0008659B">
        <w:t xml:space="preserve"> </w:t>
      </w:r>
      <w:r w:rsidR="0008659B" w:rsidRPr="0008659B">
        <w:rPr>
          <w:lang w:val="x-none"/>
        </w:rPr>
        <w:t>de Empresa de Engenharia para execução de serviços de reconstrução/revitalização do muro em alvenaria/placa em concreto armado/gradil, proteção em concertina, com pintura e logomarca da COSANPA,</w:t>
      </w:r>
      <w:r w:rsidR="0008659B" w:rsidRPr="0008659B">
        <w:t xml:space="preserve"> </w:t>
      </w:r>
      <w:r w:rsidR="0008659B" w:rsidRPr="0008659B">
        <w:rPr>
          <w:lang w:val="x-none"/>
        </w:rPr>
        <w:t>além da instalação de revitalizações de portões, no Setor Esperanto, da UN-NORTE/UETE,</w:t>
      </w:r>
      <w:r w:rsidR="0008659B" w:rsidRPr="0008659B">
        <w:t xml:space="preserve"> </w:t>
      </w:r>
      <w:r w:rsidR="0008659B" w:rsidRPr="0008659B">
        <w:rPr>
          <w:lang w:val="x-none"/>
        </w:rPr>
        <w:t>localizado na passagem Santa Rita/ Rua Esperanto/ canal água cristal, bairro da Marambaia, em Belém, Estado do Pará. Conforme Termo de Referência nº DPL/004/2017</w:t>
      </w:r>
      <w:r w:rsidR="0008659B" w:rsidRPr="0008659B">
        <w:rPr>
          <w:b/>
          <w:lang w:val="x-none"/>
        </w:rPr>
        <w:t xml:space="preserve"> </w:t>
      </w:r>
      <w:r w:rsidR="0008659B">
        <w:rPr>
          <w:lang w:val="x-none"/>
        </w:rPr>
        <w:t>(Anexo I),</w:t>
      </w:r>
      <w:r w:rsidR="0008659B" w:rsidRPr="0008659B">
        <w:rPr>
          <w:lang w:val="x-none"/>
        </w:rPr>
        <w:t>bem como nas orientações contidas no Edital e seus anexos, que são partes integrantes e indivisíveis</w:t>
      </w:r>
      <w:r w:rsidR="0008659B">
        <w:rPr>
          <w:lang w:val="x-none"/>
        </w:rPr>
        <w:t xml:space="preserve"> deste instrumento convocatório</w:t>
      </w:r>
      <w:r w:rsidR="00A57B2C" w:rsidRPr="00D40A65">
        <w:rPr>
          <w:bCs/>
        </w:rPr>
        <w:t>,</w:t>
      </w:r>
      <w:r w:rsidR="00E33B46" w:rsidRPr="00D40A65">
        <w:rPr>
          <w:bCs/>
        </w:rPr>
        <w:t xml:space="preserve"> </w:t>
      </w:r>
      <w:r w:rsidR="00B01235" w:rsidRPr="00D40A65">
        <w:t xml:space="preserve">foi declarada </w:t>
      </w:r>
      <w:r w:rsidR="00B01235" w:rsidRPr="00D40A65">
        <w:rPr>
          <w:rStyle w:val="Forte"/>
        </w:rPr>
        <w:t>“</w:t>
      </w:r>
      <w:r w:rsidR="00F51CD1" w:rsidRPr="00D40A65">
        <w:rPr>
          <w:rStyle w:val="Forte"/>
          <w:b w:val="0"/>
          <w:u w:val="single"/>
        </w:rPr>
        <w:t>FRACASSADA</w:t>
      </w:r>
      <w:r w:rsidR="00B01235" w:rsidRPr="00D40A65">
        <w:rPr>
          <w:rStyle w:val="Forte"/>
        </w:rPr>
        <w:t>”</w:t>
      </w:r>
      <w:r w:rsidR="00111C07" w:rsidRPr="00D40A65">
        <w:rPr>
          <w:rStyle w:val="Forte"/>
        </w:rPr>
        <w:t>.</w:t>
      </w:r>
      <w:r w:rsidR="00B01235" w:rsidRPr="00D40A65">
        <w:t xml:space="preserve"> </w:t>
      </w:r>
      <w:r w:rsidR="00111C07" w:rsidRPr="00D40A65">
        <w:t>A</w:t>
      </w:r>
      <w:r w:rsidR="00D64EFE" w:rsidRPr="00D40A65">
        <w:t xml:space="preserve">s razões que motivaram </w:t>
      </w:r>
      <w:r w:rsidR="000361BA" w:rsidRPr="00D40A65">
        <w:t xml:space="preserve">a decisão </w:t>
      </w:r>
      <w:r w:rsidR="00D64EFE" w:rsidRPr="00D40A65">
        <w:t>encontra</w:t>
      </w:r>
      <w:r w:rsidR="000361BA" w:rsidRPr="00D40A65">
        <w:t>m</w:t>
      </w:r>
      <w:r w:rsidR="00D64EFE" w:rsidRPr="00D40A65">
        <w:t xml:space="preserve">-se </w:t>
      </w:r>
      <w:r w:rsidR="00EC4A38" w:rsidRPr="00D40A65">
        <w:t>à</w:t>
      </w:r>
      <w:r w:rsidR="00D64EFE" w:rsidRPr="00D40A65">
        <w:t xml:space="preserve"> disposição dos interessados </w:t>
      </w:r>
      <w:r w:rsidR="004656BE" w:rsidRPr="00D40A65">
        <w:t xml:space="preserve">para consulta na Comissão de Licitação da </w:t>
      </w:r>
      <w:r w:rsidR="00200AF0">
        <w:t>COSANPA</w:t>
      </w:r>
      <w:r w:rsidR="004656BE" w:rsidRPr="00D40A65">
        <w:t>, Av.</w:t>
      </w:r>
      <w:r w:rsidR="00200AF0">
        <w:t xml:space="preserve"> Magalhães Barata</w:t>
      </w:r>
      <w:r w:rsidR="004656BE" w:rsidRPr="00D40A65">
        <w:t xml:space="preserve"> n° </w:t>
      </w:r>
      <w:r w:rsidR="00200AF0">
        <w:t>1201</w:t>
      </w:r>
      <w:r w:rsidR="004656BE" w:rsidRPr="00D40A65">
        <w:t xml:space="preserve"> – </w:t>
      </w:r>
      <w:r w:rsidR="0008659B">
        <w:t>São Brás</w:t>
      </w:r>
      <w:r w:rsidR="004656BE" w:rsidRPr="00D40A65">
        <w:t xml:space="preserve"> – Belém</w:t>
      </w:r>
      <w:r w:rsidR="00D40A65">
        <w:t>/</w:t>
      </w:r>
      <w:r w:rsidR="004656BE" w:rsidRPr="00D40A65">
        <w:t>PA.</w:t>
      </w:r>
    </w:p>
    <w:p w:rsidR="00A755F6" w:rsidRDefault="00A755F6" w:rsidP="00A755F6">
      <w:pPr>
        <w:spacing w:line="360" w:lineRule="auto"/>
        <w:jc w:val="both"/>
      </w:pPr>
    </w:p>
    <w:p w:rsidR="00CD5B5B" w:rsidRDefault="007E495A" w:rsidP="00B25735">
      <w:pPr>
        <w:autoSpaceDE w:val="0"/>
        <w:spacing w:line="360" w:lineRule="auto"/>
        <w:ind w:firstLine="1418"/>
        <w:jc w:val="both"/>
      </w:pPr>
      <w:r w:rsidRPr="001F5618">
        <w:t>Belém</w:t>
      </w:r>
      <w:r w:rsidR="006A4AA7" w:rsidRPr="001F5618">
        <w:t xml:space="preserve"> </w:t>
      </w:r>
      <w:r w:rsidR="00111C07" w:rsidRPr="001F5618">
        <w:t>–</w:t>
      </w:r>
      <w:r w:rsidR="006A4AA7" w:rsidRPr="001F5618">
        <w:t xml:space="preserve"> Pará</w:t>
      </w:r>
      <w:r w:rsidRPr="001F5618">
        <w:t xml:space="preserve">, </w:t>
      </w:r>
      <w:r w:rsidR="00EC2245">
        <w:t>1</w:t>
      </w:r>
      <w:r w:rsidR="0008659B">
        <w:t>7</w:t>
      </w:r>
      <w:r w:rsidR="00EC2245">
        <w:t xml:space="preserve"> </w:t>
      </w:r>
      <w:r w:rsidR="00CD5B5B" w:rsidRPr="001F5618">
        <w:t>de</w:t>
      </w:r>
      <w:r w:rsidR="00200AF0">
        <w:t xml:space="preserve"> </w:t>
      </w:r>
      <w:r w:rsidR="0008659B">
        <w:t xml:space="preserve">abril </w:t>
      </w:r>
      <w:r w:rsidR="00CD5B5B" w:rsidRPr="001F5618">
        <w:t>de 201</w:t>
      </w:r>
      <w:r w:rsidR="0008659B">
        <w:t>7</w:t>
      </w:r>
      <w:r w:rsidR="00CD5B5B" w:rsidRPr="001F5618">
        <w:t>.</w:t>
      </w:r>
    </w:p>
    <w:p w:rsidR="007D20C0" w:rsidRPr="001F5618" w:rsidRDefault="007D20C0" w:rsidP="007D20C0"/>
    <w:p w:rsidR="001A4708" w:rsidRDefault="001A4708" w:rsidP="003620A2">
      <w:pPr>
        <w:pStyle w:val="Ttulo1"/>
        <w:spacing w:line="240" w:lineRule="auto"/>
        <w:rPr>
          <w:bCs/>
          <w:smallCaps w:val="0"/>
          <w:sz w:val="24"/>
        </w:rPr>
      </w:pPr>
    </w:p>
    <w:p w:rsidR="001A4708" w:rsidRDefault="001A4708" w:rsidP="003620A2">
      <w:pPr>
        <w:pStyle w:val="Ttulo1"/>
        <w:spacing w:line="240" w:lineRule="auto"/>
        <w:rPr>
          <w:bCs/>
          <w:smallCaps w:val="0"/>
          <w:sz w:val="24"/>
        </w:rPr>
      </w:pPr>
    </w:p>
    <w:p w:rsidR="00B25735" w:rsidRPr="00B25735" w:rsidRDefault="00B25735" w:rsidP="00B25735"/>
    <w:p w:rsidR="007E495A" w:rsidRPr="00B11CFF" w:rsidRDefault="009A7E93" w:rsidP="003620A2">
      <w:pPr>
        <w:pStyle w:val="Ttulo1"/>
        <w:spacing w:line="240" w:lineRule="auto"/>
        <w:rPr>
          <w:smallCaps w:val="0"/>
          <w:sz w:val="24"/>
        </w:rPr>
      </w:pPr>
      <w:r w:rsidRPr="00B11CFF">
        <w:rPr>
          <w:bCs/>
          <w:smallCaps w:val="0"/>
          <w:sz w:val="24"/>
        </w:rPr>
        <w:t>Ana Beatriz de Souza Oliveira</w:t>
      </w:r>
    </w:p>
    <w:p w:rsidR="007E495A" w:rsidRDefault="007E495A" w:rsidP="003620A2">
      <w:pPr>
        <w:pStyle w:val="Ttulo1"/>
        <w:keepNext w:val="0"/>
        <w:tabs>
          <w:tab w:val="clear" w:pos="0"/>
        </w:tabs>
        <w:suppressAutoHyphens w:val="0"/>
        <w:spacing w:line="240" w:lineRule="auto"/>
        <w:rPr>
          <w:bCs/>
          <w:smallCaps w:val="0"/>
          <w:sz w:val="24"/>
        </w:rPr>
      </w:pPr>
      <w:r w:rsidRPr="001F5618">
        <w:rPr>
          <w:bCs/>
          <w:smallCaps w:val="0"/>
          <w:sz w:val="24"/>
        </w:rPr>
        <w:t>Presidente da</w:t>
      </w:r>
      <w:r w:rsidR="00EF7D9C" w:rsidRPr="001F5618">
        <w:rPr>
          <w:bCs/>
          <w:smallCaps w:val="0"/>
          <w:sz w:val="24"/>
        </w:rPr>
        <w:t xml:space="preserve"> Comissão Permanente de Licitação</w:t>
      </w:r>
    </w:p>
    <w:p w:rsidR="00CD5B5B" w:rsidRPr="001F5618" w:rsidRDefault="00CD5B5B" w:rsidP="003620A2">
      <w:pPr>
        <w:jc w:val="both"/>
      </w:pPr>
    </w:p>
    <w:p w:rsidR="001A4708" w:rsidRDefault="001A4708" w:rsidP="00A57B2C">
      <w:pPr>
        <w:autoSpaceDE w:val="0"/>
        <w:jc w:val="center"/>
        <w:rPr>
          <w:bCs/>
        </w:rPr>
      </w:pPr>
    </w:p>
    <w:p w:rsidR="001A4708" w:rsidRDefault="001A4708" w:rsidP="00A57B2C">
      <w:pPr>
        <w:autoSpaceDE w:val="0"/>
        <w:jc w:val="center"/>
        <w:rPr>
          <w:bCs/>
        </w:rPr>
      </w:pPr>
    </w:p>
    <w:p w:rsidR="00B25735" w:rsidRDefault="00B25735" w:rsidP="00A57B2C">
      <w:pPr>
        <w:autoSpaceDE w:val="0"/>
        <w:jc w:val="center"/>
        <w:rPr>
          <w:bCs/>
        </w:rPr>
      </w:pPr>
    </w:p>
    <w:p w:rsidR="00B25735" w:rsidRDefault="00B25735" w:rsidP="00A57B2C">
      <w:pPr>
        <w:autoSpaceDE w:val="0"/>
        <w:jc w:val="center"/>
        <w:rPr>
          <w:bCs/>
        </w:rPr>
      </w:pPr>
    </w:p>
    <w:p w:rsidR="00B25735" w:rsidRDefault="00B25735" w:rsidP="00A57B2C">
      <w:pPr>
        <w:autoSpaceDE w:val="0"/>
        <w:jc w:val="center"/>
        <w:rPr>
          <w:bCs/>
        </w:rPr>
      </w:pPr>
    </w:p>
    <w:p w:rsidR="0008659B" w:rsidRPr="00FC20B3" w:rsidRDefault="0008659B" w:rsidP="0008659B">
      <w:pPr>
        <w:jc w:val="center"/>
      </w:pPr>
      <w:r>
        <w:t>Abraão Benassuly</w:t>
      </w:r>
      <w:bookmarkStart w:id="0" w:name="_GoBack"/>
      <w:bookmarkEnd w:id="0"/>
      <w:r>
        <w:t xml:space="preserve"> Neto</w:t>
      </w:r>
      <w:r w:rsidRPr="00FC20B3">
        <w:t xml:space="preserve"> </w:t>
      </w:r>
    </w:p>
    <w:p w:rsidR="0008659B" w:rsidRPr="00FC20B3" w:rsidRDefault="0008659B" w:rsidP="0008659B">
      <w:pPr>
        <w:jc w:val="center"/>
      </w:pPr>
      <w:r w:rsidRPr="00FC20B3">
        <w:t xml:space="preserve">Presidente da Companhia de Saneamento do Pará </w:t>
      </w:r>
    </w:p>
    <w:p w:rsidR="0008659B" w:rsidRPr="00FC20B3" w:rsidRDefault="0008659B" w:rsidP="0008659B">
      <w:pPr>
        <w:jc w:val="center"/>
      </w:pPr>
      <w:r w:rsidRPr="00FC20B3">
        <w:t>COSANPA.</w:t>
      </w:r>
    </w:p>
    <w:p w:rsidR="00CD5B5B" w:rsidRPr="001F5618" w:rsidRDefault="00CD5B5B" w:rsidP="003620A2">
      <w:pPr>
        <w:autoSpaceDE w:val="0"/>
        <w:jc w:val="center"/>
      </w:pPr>
    </w:p>
    <w:sectPr w:rsidR="00CD5B5B" w:rsidRPr="001F561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91" w:rsidRDefault="00382691">
      <w:r>
        <w:separator/>
      </w:r>
    </w:p>
  </w:endnote>
  <w:endnote w:type="continuationSeparator" w:id="0">
    <w:p w:rsidR="00382691" w:rsidRDefault="003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91" w:rsidRDefault="00382691">
      <w:r>
        <w:separator/>
      </w:r>
    </w:p>
  </w:footnote>
  <w:footnote w:type="continuationSeparator" w:id="0">
    <w:p w:rsidR="00382691" w:rsidRDefault="0038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5A" w:rsidRDefault="00200AF0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0AF0" w:rsidRDefault="00200AF0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0075A" w:rsidRPr="003072D8" w:rsidRDefault="0050075A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59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F3C45"/>
    <w:rsid w:val="003F49CD"/>
    <w:rsid w:val="003F5F23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BC0D9A9-E9D1-4A99-9386-ECD7E76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5DEC-F0E7-41E0-8C73-3733B2D5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DETRAN</dc:creator>
  <cp:lastModifiedBy>Ana Beatriz de Souza Oliveira</cp:lastModifiedBy>
  <cp:revision>2</cp:revision>
  <cp:lastPrinted>2015-03-11T17:30:00Z</cp:lastPrinted>
  <dcterms:created xsi:type="dcterms:W3CDTF">2017-04-17T16:32:00Z</dcterms:created>
  <dcterms:modified xsi:type="dcterms:W3CDTF">2017-04-17T16:32:00Z</dcterms:modified>
</cp:coreProperties>
</file>