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DD6A09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TOMADA DE PREÇO</w:t>
      </w:r>
      <w:r w:rsidR="00FC589E">
        <w:rPr>
          <w:b/>
          <w:sz w:val="28"/>
          <w:szCs w:val="28"/>
        </w:rPr>
        <w:t>S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82208A">
        <w:rPr>
          <w:b/>
          <w:sz w:val="28"/>
          <w:szCs w:val="28"/>
        </w:rPr>
        <w:t>0</w:t>
      </w:r>
      <w:r w:rsidR="00D24D96">
        <w:rPr>
          <w:b/>
          <w:sz w:val="28"/>
          <w:szCs w:val="28"/>
        </w:rPr>
        <w:t>3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5C240B" w:rsidRDefault="00182453" w:rsidP="005C240B">
      <w:pPr>
        <w:spacing w:line="360" w:lineRule="auto"/>
        <w:jc w:val="both"/>
      </w:pPr>
      <w:r w:rsidRPr="005C240B">
        <w:t>O Presidente da Companhia de Saneamento do Pará</w:t>
      </w:r>
      <w:r w:rsidR="0040408D" w:rsidRPr="005C240B">
        <w:t>, através da Comissão Permanente de Licitação, instituída pela Portaria nº 1</w:t>
      </w:r>
      <w:r w:rsidR="0082208A" w:rsidRPr="005C240B">
        <w:t>055</w:t>
      </w:r>
      <w:r w:rsidR="0040408D" w:rsidRPr="005C240B">
        <w:t>/201</w:t>
      </w:r>
      <w:r w:rsidRPr="005C240B">
        <w:t>5</w:t>
      </w:r>
      <w:r w:rsidR="0040408D" w:rsidRPr="005C240B">
        <w:t xml:space="preserve">, torna público que, na </w:t>
      </w:r>
      <w:r w:rsidR="00DD6A09" w:rsidRPr="005C240B">
        <w:t>TOMADA DE PREÇO</w:t>
      </w:r>
      <w:r w:rsidR="007C4152" w:rsidRPr="005C240B">
        <w:t>S</w:t>
      </w:r>
      <w:r w:rsidR="0062611D" w:rsidRPr="005C240B">
        <w:t xml:space="preserve"> </w:t>
      </w:r>
      <w:r w:rsidR="007C4152" w:rsidRPr="005C240B">
        <w:t xml:space="preserve">    </w:t>
      </w:r>
      <w:r w:rsidR="0062611D" w:rsidRPr="005C240B">
        <w:t xml:space="preserve">nº </w:t>
      </w:r>
      <w:r w:rsidR="007C4152" w:rsidRPr="005C240B">
        <w:t>0</w:t>
      </w:r>
      <w:r w:rsidR="0082208A" w:rsidRPr="005C240B">
        <w:t>0</w:t>
      </w:r>
      <w:r w:rsidR="00D24D96">
        <w:t>3</w:t>
      </w:r>
      <w:r w:rsidR="0062611D" w:rsidRPr="005C240B">
        <w:t>/201</w:t>
      </w:r>
      <w:r w:rsidR="00C52D8E" w:rsidRPr="005C240B">
        <w:t>6</w:t>
      </w:r>
      <w:r w:rsidR="0065559E" w:rsidRPr="005C240B">
        <w:t xml:space="preserve"> </w:t>
      </w:r>
      <w:r w:rsidR="00C52D8E" w:rsidRPr="005C240B">
        <w:t>-</w:t>
      </w:r>
      <w:r w:rsidR="007273E4" w:rsidRPr="005C240B">
        <w:t xml:space="preserve"> </w:t>
      </w:r>
      <w:r w:rsidR="0062611D" w:rsidRPr="005C240B">
        <w:t>CPL/</w:t>
      </w:r>
      <w:r w:rsidR="004F764F" w:rsidRPr="005C240B">
        <w:t>COSANPA</w:t>
      </w:r>
      <w:r w:rsidR="0040408D" w:rsidRPr="005C240B">
        <w:t>, do tipo</w:t>
      </w:r>
      <w:r w:rsidR="00DD6A09" w:rsidRPr="005C240B">
        <w:t xml:space="preserve"> </w:t>
      </w:r>
      <w:r w:rsidR="00C52D8E" w:rsidRPr="005C240B">
        <w:t>“M</w:t>
      </w:r>
      <w:r w:rsidR="007273E4" w:rsidRPr="005C240B">
        <w:t>enor Preço Global</w:t>
      </w:r>
      <w:r w:rsidR="0040408D" w:rsidRPr="005C240B">
        <w:t>”,</w:t>
      </w:r>
      <w:r w:rsidR="0040408D" w:rsidRPr="005C240B">
        <w:rPr>
          <w:color w:val="000000"/>
          <w:lang w:eastAsia="pt-BR"/>
        </w:rPr>
        <w:t xml:space="preserve"> </w:t>
      </w:r>
      <w:r w:rsidR="0040408D" w:rsidRPr="005C240B">
        <w:t>cujo objeto</w:t>
      </w:r>
      <w:r w:rsidR="002F7E9A">
        <w:t xml:space="preserve"> é a </w:t>
      </w:r>
      <w:r w:rsidR="00D24D96" w:rsidRPr="00C46FF0">
        <w:rPr>
          <w:kern w:val="1"/>
        </w:rPr>
        <w:t>C</w:t>
      </w:r>
      <w:r w:rsidR="00D24D96" w:rsidRPr="0029081B">
        <w:rPr>
          <w:kern w:val="1"/>
        </w:rPr>
        <w:t xml:space="preserve">ontratação de </w:t>
      </w:r>
      <w:r w:rsidR="00D24D96">
        <w:rPr>
          <w:kern w:val="1"/>
        </w:rPr>
        <w:t>E</w:t>
      </w:r>
      <w:r w:rsidR="00D24D96" w:rsidRPr="0029081B">
        <w:rPr>
          <w:kern w:val="1"/>
        </w:rPr>
        <w:t xml:space="preserve">mpresa de </w:t>
      </w:r>
      <w:r w:rsidR="00D24D96">
        <w:rPr>
          <w:kern w:val="1"/>
        </w:rPr>
        <w:t>E</w:t>
      </w:r>
      <w:r w:rsidR="00D24D96" w:rsidRPr="0029081B">
        <w:rPr>
          <w:kern w:val="1"/>
        </w:rPr>
        <w:t>ngenharia para execução de um muro na área</w:t>
      </w:r>
      <w:r w:rsidR="00D24D96" w:rsidRPr="0029081B">
        <w:t xml:space="preserve"> do </w:t>
      </w:r>
      <w:r w:rsidR="00D24D96">
        <w:t>S</w:t>
      </w:r>
      <w:r w:rsidR="00D24D96" w:rsidRPr="0029081B">
        <w:t xml:space="preserve">istema de </w:t>
      </w:r>
      <w:r w:rsidR="00D24D96">
        <w:t>D</w:t>
      </w:r>
      <w:r w:rsidR="00D24D96" w:rsidRPr="0029081B">
        <w:t xml:space="preserve">istribuição de </w:t>
      </w:r>
      <w:r w:rsidR="00D24D96">
        <w:t>Á</w:t>
      </w:r>
      <w:r w:rsidR="00D24D96" w:rsidRPr="0029081B">
        <w:t>gua da Cidade de DOM ELISEU, Estado do Pará</w:t>
      </w:r>
      <w:r w:rsidR="00D24D96" w:rsidRPr="0029081B">
        <w:rPr>
          <w:spacing w:val="2"/>
          <w:kern w:val="1"/>
          <w:position w:val="2"/>
        </w:rPr>
        <w:t>,</w:t>
      </w:r>
      <w:r w:rsidR="00D24D96" w:rsidRPr="0029081B">
        <w:rPr>
          <w:b/>
          <w:spacing w:val="2"/>
          <w:kern w:val="2"/>
          <w:position w:val="2"/>
        </w:rPr>
        <w:t xml:space="preserve"> </w:t>
      </w:r>
      <w:r w:rsidR="00D24D96" w:rsidRPr="0029081B">
        <w:rPr>
          <w:kern w:val="1"/>
        </w:rPr>
        <w:t xml:space="preserve">em conformidade com os projetos básicos, especificações e quantitativos em anexo, </w:t>
      </w:r>
      <w:r w:rsidR="00D24D96" w:rsidRPr="0029081B">
        <w:t>conforme</w:t>
      </w:r>
      <w:r w:rsidR="00D24D96" w:rsidRPr="005D2A0E">
        <w:t xml:space="preserve"> </w:t>
      </w:r>
      <w:r w:rsidR="00D24D96">
        <w:rPr>
          <w:b/>
          <w:bCs/>
        </w:rPr>
        <w:t>Termo d</w:t>
      </w:r>
      <w:r w:rsidR="00D24D96" w:rsidRPr="00FF6AE7">
        <w:rPr>
          <w:b/>
          <w:bCs/>
        </w:rPr>
        <w:t xml:space="preserve">e Referência </w:t>
      </w:r>
      <w:r w:rsidR="00D24D96">
        <w:rPr>
          <w:b/>
          <w:bCs/>
        </w:rPr>
        <w:t xml:space="preserve">AL. </w:t>
      </w:r>
      <w:r w:rsidR="00D24D96">
        <w:rPr>
          <w:b/>
        </w:rPr>
        <w:t>Nº. 002</w:t>
      </w:r>
      <w:r w:rsidR="00D24D96" w:rsidRPr="00FF6AE7">
        <w:rPr>
          <w:b/>
        </w:rPr>
        <w:t>/201</w:t>
      </w:r>
      <w:r w:rsidR="00D24D96">
        <w:rPr>
          <w:b/>
        </w:rPr>
        <w:t>6-PAC I (DET- USOS)</w:t>
      </w:r>
      <w:r w:rsidR="005C240B" w:rsidRPr="00D24D96">
        <w:t xml:space="preserve">, </w:t>
      </w:r>
      <w:r w:rsidR="0040408D" w:rsidRPr="005C240B">
        <w:t xml:space="preserve">foi considerada </w:t>
      </w:r>
      <w:r w:rsidR="0040408D" w:rsidRPr="005C240B">
        <w:rPr>
          <w:u w:val="single"/>
        </w:rPr>
        <w:t>vencedora</w:t>
      </w:r>
      <w:r w:rsidR="0040408D" w:rsidRPr="005C240B">
        <w:t xml:space="preserve"> a empresa</w:t>
      </w:r>
      <w:r w:rsidR="00F34E3A" w:rsidRPr="005C240B">
        <w:t xml:space="preserve"> </w:t>
      </w:r>
      <w:r w:rsidR="00D24D96">
        <w:rPr>
          <w:b/>
        </w:rPr>
        <w:t>EFICAZ CONSTRUTORA SERVIÇOS EIRELLI – M</w:t>
      </w:r>
      <w:r w:rsidR="005C240B">
        <w:rPr>
          <w:b/>
        </w:rPr>
        <w:t>E</w:t>
      </w:r>
      <w:r w:rsidR="00FE5806" w:rsidRPr="005C240B">
        <w:rPr>
          <w:b/>
        </w:rPr>
        <w:t>,</w:t>
      </w:r>
      <w:r w:rsidR="0040408D" w:rsidRPr="005C240B">
        <w:rPr>
          <w:b/>
        </w:rPr>
        <w:t xml:space="preserve"> </w:t>
      </w:r>
      <w:r w:rsidR="0040408D" w:rsidRPr="005C240B">
        <w:t>por oferecer a proposta mais vantajosa para a Administração Pública, assim como, por atender os critérios estabelecidos no edital.</w:t>
      </w:r>
    </w:p>
    <w:p w:rsidR="0040408D" w:rsidRPr="005C240B" w:rsidRDefault="0040408D" w:rsidP="005C240B">
      <w:pPr>
        <w:spacing w:line="360" w:lineRule="auto"/>
        <w:ind w:firstLine="1418"/>
        <w:jc w:val="both"/>
      </w:pPr>
    </w:p>
    <w:p w:rsidR="0040408D" w:rsidRDefault="0040408D" w:rsidP="00CB03BC">
      <w:pPr>
        <w:spacing w:line="360" w:lineRule="auto"/>
        <w:ind w:firstLine="1418"/>
        <w:jc w:val="both"/>
        <w:rPr>
          <w:sz w:val="23"/>
          <w:szCs w:val="23"/>
        </w:rPr>
      </w:pPr>
    </w:p>
    <w:p w:rsidR="0040408D" w:rsidRPr="005C240B" w:rsidRDefault="0040408D" w:rsidP="0040408D">
      <w:pPr>
        <w:ind w:firstLine="1418"/>
        <w:jc w:val="both"/>
      </w:pPr>
      <w:r w:rsidRPr="005C240B">
        <w:t xml:space="preserve">Belém - PA, </w:t>
      </w:r>
      <w:r w:rsidR="005F1F77">
        <w:t>0</w:t>
      </w:r>
      <w:r w:rsidR="00D24D96">
        <w:t xml:space="preserve">9 </w:t>
      </w:r>
      <w:r w:rsidR="0062611D" w:rsidRPr="005C240B">
        <w:t xml:space="preserve">de </w:t>
      </w:r>
      <w:r w:rsidR="00D24D96">
        <w:t>maio</w:t>
      </w:r>
      <w:r w:rsidRPr="005C240B">
        <w:t xml:space="preserve"> de 201</w:t>
      </w:r>
      <w:r w:rsidR="003A1F09" w:rsidRPr="005C240B">
        <w:t>6</w:t>
      </w:r>
      <w:r w:rsidRPr="005C240B">
        <w:t>.</w:t>
      </w: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B5613" w:rsidRPr="005C240B" w:rsidRDefault="004B5613" w:rsidP="0040408D">
      <w:pPr>
        <w:ind w:firstLine="1418"/>
        <w:jc w:val="both"/>
      </w:pPr>
    </w:p>
    <w:p w:rsidR="004B5613" w:rsidRPr="005C240B" w:rsidRDefault="004B5613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Ana Beatriz de Souza Oliveira</w:t>
      </w: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Presidente da Comissão Permanente de Licitação</w:t>
      </w:r>
      <w:r w:rsidR="009079FC" w:rsidRPr="005C240B">
        <w:t>.</w:t>
      </w: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2C38FF" w:rsidRPr="005C240B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4B5613" w:rsidRPr="005C240B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5C240B" w:rsidRDefault="002C38FF" w:rsidP="002C38FF">
      <w:pPr>
        <w:jc w:val="center"/>
      </w:pPr>
      <w:r w:rsidRPr="005C240B">
        <w:t xml:space="preserve">Luciano Lopes Dias </w:t>
      </w:r>
    </w:p>
    <w:p w:rsidR="002F7E9A" w:rsidRDefault="002C38FF" w:rsidP="002C38FF">
      <w:pPr>
        <w:jc w:val="center"/>
      </w:pPr>
      <w:r w:rsidRPr="005C240B">
        <w:t>Presidente da</w:t>
      </w:r>
      <w:r w:rsidR="00F34E3A" w:rsidRPr="005C240B">
        <w:t xml:space="preserve"> </w:t>
      </w:r>
      <w:r w:rsidR="0070479D" w:rsidRPr="005C240B">
        <w:t>Companhia de Saneamento do Pará</w:t>
      </w:r>
      <w:r w:rsidR="003A1F09" w:rsidRPr="005C240B">
        <w:t xml:space="preserve"> </w:t>
      </w:r>
    </w:p>
    <w:p w:rsidR="002C38FF" w:rsidRPr="005C240B" w:rsidRDefault="003A1F09" w:rsidP="002C38FF">
      <w:pPr>
        <w:jc w:val="center"/>
      </w:pPr>
      <w:r w:rsidRPr="005C240B">
        <w:t>COSANPA.</w:t>
      </w:r>
    </w:p>
    <w:p w:rsidR="0040408D" w:rsidRPr="005C240B" w:rsidRDefault="0040408D" w:rsidP="0040408D">
      <w:pPr>
        <w:jc w:val="center"/>
      </w:pPr>
    </w:p>
    <w:sectPr w:rsidR="0040408D" w:rsidRPr="005C24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0B" w:rsidRDefault="005C240B">
      <w:r>
        <w:separator/>
      </w:r>
    </w:p>
  </w:endnote>
  <w:endnote w:type="continuationSeparator" w:id="0">
    <w:p w:rsidR="005C240B" w:rsidRDefault="005C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0B" w:rsidRDefault="005C240B">
      <w:r>
        <w:separator/>
      </w:r>
    </w:p>
  </w:footnote>
  <w:footnote w:type="continuationSeparator" w:id="0">
    <w:p w:rsidR="005C240B" w:rsidRDefault="005C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0B" w:rsidRDefault="005C240B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240B" w:rsidRDefault="005C240B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C240B" w:rsidRPr="003072D8" w:rsidRDefault="005C240B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06FAC"/>
    <w:rsid w:val="00B1006F"/>
    <w:rsid w:val="00B11CFF"/>
    <w:rsid w:val="00B25735"/>
    <w:rsid w:val="00B26FBD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589E"/>
    <w:rsid w:val="00FE5806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AA5B-A813-4390-8DDF-3E491EEE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18</cp:revision>
  <cp:lastPrinted>2016-05-09T19:18:00Z</cp:lastPrinted>
  <dcterms:created xsi:type="dcterms:W3CDTF">2015-12-28T18:07:00Z</dcterms:created>
  <dcterms:modified xsi:type="dcterms:W3CDTF">2016-05-09T19:18:00Z</dcterms:modified>
</cp:coreProperties>
</file>